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F9C" w:rsidRDefault="002A5F9C" w:rsidP="002A5F9C">
      <w:pPr>
        <w:spacing w:line="360" w:lineRule="auto"/>
        <w:ind w:firstLine="8789"/>
        <w:jc w:val="center"/>
      </w:pPr>
      <w:r>
        <w:t>ПРИЛОЖЕНИЕ 1</w:t>
      </w:r>
    </w:p>
    <w:p w:rsidR="002A5F9C" w:rsidRDefault="002A5F9C" w:rsidP="002A5F9C">
      <w:pPr>
        <w:ind w:firstLine="8789"/>
        <w:jc w:val="center"/>
      </w:pPr>
      <w:r>
        <w:t xml:space="preserve">к постановлению администрации </w:t>
      </w:r>
    </w:p>
    <w:p w:rsidR="002A5F9C" w:rsidRDefault="002A5F9C" w:rsidP="002A5F9C">
      <w:pPr>
        <w:ind w:firstLine="8789"/>
        <w:jc w:val="center"/>
      </w:pPr>
      <w:r>
        <w:t>Тоншаевского муниципального округа</w:t>
      </w:r>
    </w:p>
    <w:p w:rsidR="002A5F9C" w:rsidRDefault="002A5F9C" w:rsidP="002A5F9C">
      <w:pPr>
        <w:ind w:firstLine="8789"/>
        <w:jc w:val="center"/>
      </w:pPr>
      <w:r>
        <w:t>Нижегородской области</w:t>
      </w:r>
    </w:p>
    <w:p w:rsidR="002A5F9C" w:rsidRDefault="002A5F9C" w:rsidP="002A5F9C">
      <w:pPr>
        <w:ind w:firstLine="8789"/>
        <w:jc w:val="center"/>
      </w:pPr>
      <w:r>
        <w:t>от 28.04.2023 № 340</w:t>
      </w:r>
    </w:p>
    <w:tbl>
      <w:tblPr>
        <w:tblW w:w="15259" w:type="dxa"/>
        <w:tblInd w:w="-459" w:type="dxa"/>
        <w:tblLook w:val="0000" w:firstRow="0" w:lastRow="0" w:firstColumn="0" w:lastColumn="0" w:noHBand="0" w:noVBand="0"/>
      </w:tblPr>
      <w:tblGrid>
        <w:gridCol w:w="17379"/>
      </w:tblGrid>
      <w:tr w:rsidR="002A5F9C" w:rsidRPr="00FE27B0" w:rsidTr="002A5F9C">
        <w:trPr>
          <w:trHeight w:val="360"/>
        </w:trPr>
        <w:tc>
          <w:tcPr>
            <w:tcW w:w="15259" w:type="dxa"/>
            <w:tcBorders>
              <w:top w:val="nil"/>
              <w:left w:val="nil"/>
              <w:bottom w:val="nil"/>
              <w:right w:val="nil"/>
            </w:tcBorders>
            <w:noWrap/>
            <w:vAlign w:val="bottom"/>
          </w:tcPr>
          <w:p w:rsidR="002A5F9C" w:rsidRPr="00FE27B0" w:rsidRDefault="002A5F9C" w:rsidP="002A5F9C">
            <w:pPr>
              <w:ind w:left="9687"/>
              <w:jc w:val="center"/>
              <w:rPr>
                <w:bCs/>
                <w:color w:val="000000" w:themeColor="text1"/>
                <w:szCs w:val="28"/>
              </w:rPr>
            </w:pPr>
            <w:bookmarkStart w:id="0" w:name="_GoBack"/>
            <w:bookmarkEnd w:id="0"/>
          </w:p>
          <w:p w:rsidR="002A5F9C" w:rsidRPr="00FE27B0" w:rsidRDefault="002A5F9C" w:rsidP="002A5F9C">
            <w:pPr>
              <w:jc w:val="center"/>
              <w:rPr>
                <w:b/>
                <w:bCs/>
                <w:color w:val="000000" w:themeColor="text1"/>
                <w:szCs w:val="28"/>
              </w:rPr>
            </w:pPr>
            <w:r w:rsidRPr="00FE27B0">
              <w:rPr>
                <w:b/>
                <w:bCs/>
                <w:color w:val="000000" w:themeColor="text1"/>
                <w:szCs w:val="28"/>
              </w:rPr>
              <w:t>Доходы бюджета</w:t>
            </w:r>
            <w:r>
              <w:rPr>
                <w:b/>
                <w:bCs/>
                <w:color w:val="000000" w:themeColor="text1"/>
                <w:szCs w:val="28"/>
              </w:rPr>
              <w:t xml:space="preserve"> округа</w:t>
            </w:r>
            <w:r w:rsidRPr="00FE27B0">
              <w:rPr>
                <w:b/>
                <w:bCs/>
                <w:color w:val="000000" w:themeColor="text1"/>
                <w:szCs w:val="28"/>
              </w:rPr>
              <w:t xml:space="preserve"> за </w:t>
            </w:r>
            <w:r>
              <w:rPr>
                <w:b/>
                <w:bCs/>
                <w:color w:val="000000" w:themeColor="text1"/>
                <w:szCs w:val="28"/>
                <w:lang w:val="en-US"/>
              </w:rPr>
              <w:t>I</w:t>
            </w:r>
            <w:r w:rsidRPr="00FE27B0">
              <w:rPr>
                <w:b/>
                <w:bCs/>
                <w:color w:val="000000" w:themeColor="text1"/>
                <w:szCs w:val="28"/>
              </w:rPr>
              <w:t xml:space="preserve"> квартал 20</w:t>
            </w:r>
            <w:r>
              <w:rPr>
                <w:b/>
                <w:bCs/>
                <w:color w:val="000000" w:themeColor="text1"/>
                <w:szCs w:val="28"/>
              </w:rPr>
              <w:t>23</w:t>
            </w:r>
            <w:r w:rsidRPr="00FE27B0">
              <w:rPr>
                <w:b/>
                <w:bCs/>
                <w:color w:val="000000" w:themeColor="text1"/>
                <w:szCs w:val="28"/>
              </w:rPr>
              <w:t xml:space="preserve"> года</w:t>
            </w:r>
          </w:p>
          <w:p w:rsidR="002A5F9C" w:rsidRPr="00FE27B0" w:rsidRDefault="002A5F9C" w:rsidP="002A5F9C">
            <w:pPr>
              <w:jc w:val="center"/>
              <w:rPr>
                <w:b/>
                <w:bCs/>
                <w:color w:val="000000" w:themeColor="text1"/>
                <w:szCs w:val="28"/>
              </w:rPr>
            </w:pPr>
            <w:r w:rsidRPr="00FE27B0">
              <w:rPr>
                <w:b/>
                <w:bCs/>
                <w:color w:val="000000" w:themeColor="text1"/>
                <w:szCs w:val="28"/>
              </w:rPr>
              <w:t>по кодам классификации доходов бюджетов</w:t>
            </w:r>
          </w:p>
          <w:p w:rsidR="002A5F9C" w:rsidRPr="00FE27B0" w:rsidRDefault="002A5F9C" w:rsidP="002A5F9C">
            <w:pPr>
              <w:jc w:val="right"/>
              <w:rPr>
                <w:bCs/>
                <w:color w:val="000000" w:themeColor="text1"/>
                <w:szCs w:val="28"/>
              </w:rPr>
            </w:pPr>
            <w:r>
              <w:rPr>
                <w:bCs/>
                <w:color w:val="000000" w:themeColor="text1"/>
                <w:szCs w:val="28"/>
              </w:rPr>
              <w:t>тыс. руб.</w:t>
            </w:r>
          </w:p>
          <w:tbl>
            <w:tblPr>
              <w:tblW w:w="17059" w:type="dxa"/>
              <w:tblInd w:w="94" w:type="dxa"/>
              <w:tblLook w:val="0000" w:firstRow="0" w:lastRow="0" w:firstColumn="0" w:lastColumn="0" w:noHBand="0" w:noVBand="0"/>
            </w:tblPr>
            <w:tblGrid>
              <w:gridCol w:w="4755"/>
              <w:gridCol w:w="2943"/>
              <w:gridCol w:w="2443"/>
              <w:gridCol w:w="1841"/>
              <w:gridCol w:w="1771"/>
              <w:gridCol w:w="1653"/>
              <w:gridCol w:w="1653"/>
            </w:tblGrid>
            <w:tr w:rsidR="002A5F9C" w:rsidRPr="00FE27B0" w:rsidTr="002A5F9C">
              <w:trPr>
                <w:gridAfter w:val="1"/>
                <w:wAfter w:w="1653" w:type="dxa"/>
                <w:trHeight w:val="322"/>
              </w:trPr>
              <w:tc>
                <w:tcPr>
                  <w:tcW w:w="4755" w:type="dxa"/>
                  <w:vMerge w:val="restart"/>
                  <w:tcBorders>
                    <w:top w:val="single" w:sz="4" w:space="0" w:color="auto"/>
                    <w:left w:val="single" w:sz="4" w:space="0" w:color="auto"/>
                    <w:bottom w:val="single" w:sz="4" w:space="0" w:color="000000"/>
                    <w:right w:val="single" w:sz="4" w:space="0" w:color="auto"/>
                  </w:tcBorders>
                  <w:noWrap/>
                  <w:vAlign w:val="center"/>
                </w:tcPr>
                <w:p w:rsidR="002A5F9C" w:rsidRPr="00FE27B0" w:rsidRDefault="002A5F9C" w:rsidP="002A5F9C">
                  <w:pPr>
                    <w:jc w:val="center"/>
                    <w:rPr>
                      <w:bCs/>
                      <w:color w:val="000000" w:themeColor="text1"/>
                      <w:sz w:val="24"/>
                      <w:szCs w:val="24"/>
                    </w:rPr>
                  </w:pPr>
                  <w:r w:rsidRPr="00FE27B0">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jc w:val="cente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jc w:val="cente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jc w:val="cente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jc w:val="center"/>
                    <w:rPr>
                      <w:bCs/>
                      <w:color w:val="000000" w:themeColor="text1"/>
                      <w:sz w:val="24"/>
                      <w:szCs w:val="24"/>
                    </w:rPr>
                  </w:pPr>
                  <w:r w:rsidRPr="00FE27B0">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jc w:val="center"/>
                    <w:rPr>
                      <w:bCs/>
                      <w:color w:val="000000" w:themeColor="text1"/>
                      <w:sz w:val="24"/>
                      <w:szCs w:val="24"/>
                    </w:rPr>
                  </w:pPr>
                  <w:r w:rsidRPr="00FE27B0">
                    <w:rPr>
                      <w:bCs/>
                      <w:color w:val="000000" w:themeColor="text1"/>
                      <w:sz w:val="24"/>
                      <w:szCs w:val="24"/>
                    </w:rPr>
                    <w:t>% исполнения</w:t>
                  </w:r>
                </w:p>
              </w:tc>
            </w:tr>
            <w:tr w:rsidR="002A5F9C" w:rsidRPr="00FE27B0" w:rsidTr="002A5F9C">
              <w:trPr>
                <w:gridAfter w:val="1"/>
                <w:wAfter w:w="1653" w:type="dxa"/>
                <w:trHeight w:val="483"/>
              </w:trPr>
              <w:tc>
                <w:tcPr>
                  <w:tcW w:w="4755" w:type="dxa"/>
                  <w:vMerge/>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2A5F9C" w:rsidRPr="00FE27B0" w:rsidRDefault="002A5F9C" w:rsidP="002A5F9C">
                  <w:pPr>
                    <w:rPr>
                      <w:bCs/>
                      <w:color w:val="000000" w:themeColor="text1"/>
                      <w:sz w:val="24"/>
                      <w:szCs w:val="24"/>
                    </w:rPr>
                  </w:pP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center"/>
                </w:tcPr>
                <w:p w:rsidR="002A5F9C" w:rsidRPr="00FE27B0" w:rsidRDefault="002A5F9C" w:rsidP="002A5F9C">
                  <w:pPr>
                    <w:jc w:val="cente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2A5F9C" w:rsidRPr="00FE27B0" w:rsidRDefault="002A5F9C" w:rsidP="002A5F9C">
                  <w:pPr>
                    <w:jc w:val="center"/>
                    <w:rPr>
                      <w:color w:val="000000" w:themeColor="text1"/>
                      <w:sz w:val="24"/>
                      <w:szCs w:val="24"/>
                    </w:rPr>
                  </w:pPr>
                  <w:r w:rsidRPr="00FE27B0">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2A5F9C" w:rsidRPr="00FE27B0" w:rsidRDefault="002A5F9C" w:rsidP="002A5F9C">
                  <w:pPr>
                    <w:jc w:val="center"/>
                    <w:rPr>
                      <w:color w:val="000000" w:themeColor="text1"/>
                      <w:sz w:val="24"/>
                      <w:szCs w:val="24"/>
                    </w:rPr>
                  </w:pPr>
                  <w:r w:rsidRPr="00FE27B0">
                    <w:rPr>
                      <w:color w:val="000000" w:themeColor="text1"/>
                      <w:sz w:val="24"/>
                      <w:szCs w:val="24"/>
                    </w:rPr>
                    <w:t>6</w:t>
                  </w:r>
                </w:p>
              </w:tc>
            </w:tr>
            <w:tr w:rsidR="002A5F9C" w:rsidRPr="00FE27B0" w:rsidTr="002A5F9C">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highlight w:val="yellow"/>
                    </w:rPr>
                  </w:pPr>
                  <w:r>
                    <w:rPr>
                      <w:color w:val="000000" w:themeColor="text1"/>
                      <w:sz w:val="24"/>
                      <w:szCs w:val="24"/>
                    </w:rPr>
                    <w:t>891 890,4</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highlight w:val="yellow"/>
                    </w:rPr>
                  </w:pPr>
                  <w:r>
                    <w:rPr>
                      <w:color w:val="000000" w:themeColor="text1"/>
                      <w:sz w:val="24"/>
                      <w:szCs w:val="24"/>
                    </w:rPr>
                    <w:t>1 061 923,1</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187 931,8</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17,70</w:t>
                  </w:r>
                </w:p>
              </w:tc>
            </w:tr>
            <w:tr w:rsidR="002A5F9C" w:rsidRPr="00FE27B0" w:rsidTr="002A5F9C">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highlight w:val="yellow"/>
                    </w:rPr>
                  </w:pPr>
                  <w:r>
                    <w:rPr>
                      <w:color w:val="000000" w:themeColor="text1"/>
                      <w:sz w:val="24"/>
                      <w:szCs w:val="24"/>
                    </w:rPr>
                    <w:t>263 796,7</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highlight w:val="yellow"/>
                    </w:rPr>
                  </w:pPr>
                  <w:r>
                    <w:rPr>
                      <w:color w:val="000000" w:themeColor="text1"/>
                      <w:sz w:val="24"/>
                      <w:szCs w:val="24"/>
                    </w:rPr>
                    <w:t>266 178,8</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53 947,7</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20,27</w:t>
                  </w:r>
                </w:p>
              </w:tc>
            </w:tr>
            <w:tr w:rsidR="002A5F9C" w:rsidRPr="00FE27B0" w:rsidTr="002A5F9C">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2A5F9C" w:rsidRPr="00572FDD" w:rsidRDefault="002A5F9C" w:rsidP="002A5F9C">
                  <w:pPr>
                    <w:jc w:val="both"/>
                    <w:rPr>
                      <w:bCs/>
                      <w:color w:val="000000" w:themeColor="text1"/>
                      <w:sz w:val="24"/>
                      <w:szCs w:val="24"/>
                    </w:rPr>
                  </w:pPr>
                  <w:r w:rsidRPr="00572FD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206 840,8</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206 840,8</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36 306,0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17,55</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w:t>
                  </w:r>
                  <w:r>
                    <w:rPr>
                      <w:color w:val="000000" w:themeColor="text1"/>
                      <w:sz w:val="24"/>
                      <w:szCs w:val="24"/>
                    </w:rPr>
                    <w:t>3</w:t>
                  </w:r>
                  <w:r w:rsidRPr="00FE27B0">
                    <w:rPr>
                      <w:color w:val="000000" w:themeColor="text1"/>
                      <w:sz w:val="24"/>
                      <w:szCs w:val="24"/>
                    </w:rPr>
                    <w:t>02000010000110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16 298,9</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16 298,9</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4 495,8</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27,58</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0001050</w:t>
                  </w:r>
                  <w:r>
                    <w:rPr>
                      <w:color w:val="000000" w:themeColor="text1"/>
                      <w:sz w:val="24"/>
                      <w:szCs w:val="24"/>
                    </w:rPr>
                    <w:t>1</w:t>
                  </w:r>
                  <w:r w:rsidRPr="00FE27B0">
                    <w:rPr>
                      <w:color w:val="000000" w:themeColor="text1"/>
                      <w:sz w:val="24"/>
                      <w:szCs w:val="24"/>
                    </w:rPr>
                    <w:t>0000</w:t>
                  </w:r>
                  <w:r>
                    <w:rPr>
                      <w:color w:val="000000" w:themeColor="text1"/>
                      <w:sz w:val="24"/>
                      <w:szCs w:val="24"/>
                    </w:rPr>
                    <w:t>1</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18 626,9</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18 626,9</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6 805,6</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36,54</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-19,7</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44,0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44,0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59,3</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134,77</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463,6</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463,6</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-10,8</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Налог</w:t>
                  </w:r>
                  <w:r>
                    <w:rPr>
                      <w:color w:val="000000" w:themeColor="text1"/>
                      <w:sz w:val="24"/>
                      <w:szCs w:val="24"/>
                    </w:rPr>
                    <w:t xml:space="preserve"> на имущество физических лиц</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w:t>
                  </w:r>
                  <w:r>
                    <w:rPr>
                      <w:color w:val="000000" w:themeColor="text1"/>
                      <w:sz w:val="24"/>
                      <w:szCs w:val="24"/>
                    </w:rPr>
                    <w:t>601</w:t>
                  </w:r>
                  <w:r w:rsidRPr="00FE27B0">
                    <w:rPr>
                      <w:color w:val="000000" w:themeColor="text1"/>
                      <w:sz w:val="24"/>
                      <w:szCs w:val="24"/>
                    </w:rPr>
                    <w:t>0000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3 887,9</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3 887,9</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107,7</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2,77</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3</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3 143,4</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3 143,4</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925,8</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29,45</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Pr>
                      <w:color w:val="000000" w:themeColor="text1"/>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4</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1 814,6</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1 814,6</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52,1</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2,87</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1 421,0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1 421,0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289,9</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20,40</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lastRenderedPageBreak/>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sidRPr="00FE27B0">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w:t>
                  </w:r>
                  <w:r>
                    <w:rPr>
                      <w:color w:val="000000" w:themeColor="text1"/>
                      <w:sz w:val="24"/>
                      <w:szCs w:val="24"/>
                    </w:rPr>
                    <w:t>,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00011105010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5 431,6</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5 431,6</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1 138,4</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20,96</w:t>
                  </w:r>
                </w:p>
              </w:tc>
            </w:tr>
            <w:tr w:rsidR="002A5F9C" w:rsidRPr="00FE27B0" w:rsidTr="002A5F9C">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Доходы, получаемые в виде арендной платы за земл</w:t>
                  </w:r>
                  <w:r>
                    <w:rPr>
                      <w:color w:val="000000" w:themeColor="text1"/>
                      <w:sz w:val="24"/>
                      <w:szCs w:val="24"/>
                    </w:rPr>
                    <w:t>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000111050</w:t>
                  </w:r>
                  <w:r>
                    <w:rPr>
                      <w:color w:val="000000" w:themeColor="text1"/>
                      <w:sz w:val="24"/>
                      <w:szCs w:val="24"/>
                    </w:rPr>
                    <w:t>2</w:t>
                  </w:r>
                  <w:r w:rsidRPr="00FE27B0">
                    <w:rPr>
                      <w:color w:val="000000" w:themeColor="text1"/>
                      <w:sz w:val="24"/>
                      <w:szCs w:val="24"/>
                    </w:rPr>
                    <w:t>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8,2</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000111050</w:t>
                  </w:r>
                  <w:r>
                    <w:rPr>
                      <w:color w:val="000000" w:themeColor="text1"/>
                      <w:sz w:val="24"/>
                      <w:szCs w:val="24"/>
                    </w:rPr>
                    <w:t>3</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19,7</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104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000111050</w:t>
                  </w:r>
                  <w:r>
                    <w:rPr>
                      <w:color w:val="000000" w:themeColor="text1"/>
                      <w:sz w:val="24"/>
                      <w:szCs w:val="24"/>
                    </w:rPr>
                    <w:t>7</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2 067,5</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2 067,5</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235,3</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11,38</w:t>
                  </w:r>
                </w:p>
              </w:tc>
            </w:tr>
            <w:tr w:rsidR="002A5F9C" w:rsidRPr="00FE27B0" w:rsidTr="002A5F9C">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Прочие поступления от использования имущества, находящегося в </w:t>
                  </w:r>
                  <w:r>
                    <w:rPr>
                      <w:color w:val="000000" w:themeColor="text1"/>
                      <w:sz w:val="24"/>
                      <w:szCs w:val="24"/>
                    </w:rPr>
                    <w:t xml:space="preserve">государственной и муниципальной </w:t>
                  </w:r>
                  <w:r w:rsidRPr="00FE27B0">
                    <w:rPr>
                      <w:color w:val="000000" w:themeColor="text1"/>
                      <w:sz w:val="24"/>
                      <w:szCs w:val="24"/>
                    </w:rPr>
                    <w:t xml:space="preserve">собственности (за исключением имущества </w:t>
                  </w:r>
                  <w:r>
                    <w:rPr>
                      <w:color w:val="000000" w:themeColor="text1"/>
                      <w:sz w:val="24"/>
                      <w:szCs w:val="24"/>
                    </w:rPr>
                    <w:t xml:space="preserve">бюджетных и </w:t>
                  </w:r>
                  <w:r w:rsidRPr="00FE27B0">
                    <w:rPr>
                      <w:color w:val="000000" w:themeColor="text1"/>
                      <w:sz w:val="24"/>
                      <w:szCs w:val="24"/>
                    </w:rPr>
                    <w:t xml:space="preserve">автономных учреждений, а также имущества </w:t>
                  </w:r>
                  <w:r>
                    <w:rPr>
                      <w:color w:val="000000" w:themeColor="text1"/>
                      <w:sz w:val="24"/>
                      <w:szCs w:val="24"/>
                    </w:rPr>
                    <w:t xml:space="preserve">государственных и </w:t>
                  </w:r>
                  <w:r w:rsidRPr="00FE27B0">
                    <w:rPr>
                      <w:color w:val="000000" w:themeColor="text1"/>
                      <w:sz w:val="24"/>
                      <w:szCs w:val="24"/>
                    </w:rPr>
                    <w:lastRenderedPageBreak/>
                    <w:t>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lastRenderedPageBreak/>
                    <w:t>0001110904</w:t>
                  </w:r>
                  <w:r>
                    <w:rPr>
                      <w:color w:val="000000" w:themeColor="text1"/>
                      <w:sz w:val="24"/>
                      <w:szCs w:val="24"/>
                    </w:rPr>
                    <w:t>000</w:t>
                  </w:r>
                  <w:r w:rsidRPr="00FE27B0">
                    <w:rPr>
                      <w:color w:val="000000" w:themeColor="text1"/>
                      <w:sz w:val="24"/>
                      <w:szCs w:val="24"/>
                    </w:rPr>
                    <w:t>0000120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1 269,5</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1 269,5</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529,1</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41,68</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lastRenderedPageBreak/>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50,5</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50,5</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45,5</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90,10</w:t>
                  </w:r>
                </w:p>
              </w:tc>
            </w:tr>
            <w:tr w:rsidR="002A5F9C" w:rsidRPr="00FE27B0" w:rsidTr="002A5F9C">
              <w:trPr>
                <w:gridAfter w:val="1"/>
                <w:wAfter w:w="1653" w:type="dxa"/>
                <w:trHeight w:val="37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000113020000</w:t>
                  </w:r>
                  <w:r>
                    <w:rPr>
                      <w:color w:val="000000" w:themeColor="text1"/>
                      <w:sz w:val="24"/>
                      <w:szCs w:val="24"/>
                    </w:rPr>
                    <w:t>0</w:t>
                  </w:r>
                  <w:r w:rsidRPr="00FE27B0">
                    <w:rPr>
                      <w:color w:val="000000" w:themeColor="text1"/>
                      <w:sz w:val="24"/>
                      <w:szCs w:val="24"/>
                    </w:rPr>
                    <w:t>0000130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24,3</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1 964,4</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8 084,77</w:t>
                  </w:r>
                </w:p>
              </w:tc>
            </w:tr>
            <w:tr w:rsidR="002A5F9C" w:rsidRPr="00FE27B0" w:rsidTr="002A5F9C">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w:t>
                  </w:r>
                  <w:r>
                    <w:rPr>
                      <w:color w:val="000000" w:themeColor="text1"/>
                      <w:sz w:val="24"/>
                      <w:szCs w:val="24"/>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000114020</w:t>
                  </w:r>
                  <w:r>
                    <w:rPr>
                      <w:color w:val="000000" w:themeColor="text1"/>
                      <w:sz w:val="24"/>
                      <w:szCs w:val="24"/>
                    </w:rPr>
                    <w:t>0000</w:t>
                  </w:r>
                  <w:r w:rsidRPr="00FE27B0">
                    <w:rPr>
                      <w:color w:val="000000" w:themeColor="text1"/>
                      <w:sz w:val="24"/>
                      <w:szCs w:val="24"/>
                    </w:rPr>
                    <w:t>0000410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100,0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47,4</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47,40</w:t>
                  </w:r>
                </w:p>
              </w:tc>
            </w:tr>
            <w:tr w:rsidR="002A5F9C" w:rsidRPr="00FE27B0" w:rsidTr="002A5F9C">
              <w:trPr>
                <w:gridAfter w:val="1"/>
                <w:wAfter w:w="1653" w:type="dxa"/>
                <w:trHeight w:val="872"/>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Доходы</w:t>
                  </w:r>
                  <w:r>
                    <w:rPr>
                      <w:color w:val="000000" w:themeColor="text1"/>
                      <w:sz w:val="24"/>
                      <w:szCs w:val="24"/>
                    </w:rPr>
                    <w:t xml:space="preserve"> </w:t>
                  </w:r>
                  <w:r w:rsidRPr="00FE27B0">
                    <w:rPr>
                      <w:color w:val="000000" w:themeColor="text1"/>
                      <w:sz w:val="24"/>
                      <w:szCs w:val="24"/>
                    </w:rPr>
                    <w:t>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1 700,0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1 700,0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Штрафы, санкции</w:t>
                  </w:r>
                  <w:r>
                    <w:rPr>
                      <w:color w:val="000000" w:themeColor="text1"/>
                      <w:sz w:val="24"/>
                      <w:szCs w:val="24"/>
                    </w:rPr>
                    <w:t>, возмещение ущерба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636,5</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636,5</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949,1</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149,11</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Невыясненные поступления, зачисляемы</w:t>
                  </w:r>
                  <w:r>
                    <w:rPr>
                      <w:color w:val="000000" w:themeColor="text1"/>
                      <w:sz w:val="24"/>
                      <w:szCs w:val="24"/>
                    </w:rPr>
                    <w:t>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000117010</w:t>
                  </w:r>
                  <w:r>
                    <w:rPr>
                      <w:color w:val="000000" w:themeColor="text1"/>
                      <w:sz w:val="24"/>
                      <w:szCs w:val="24"/>
                    </w:rPr>
                    <w:t>4</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w:t>
                  </w:r>
                  <w:r>
                    <w:rPr>
                      <w:color w:val="000000" w:themeColor="text1"/>
                      <w:sz w:val="24"/>
                      <w:szCs w:val="24"/>
                    </w:rPr>
                    <w:t>180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-1,3</w:t>
                  </w:r>
                </w:p>
              </w:tc>
              <w:tc>
                <w:tcPr>
                  <w:tcW w:w="1653" w:type="dxa"/>
                  <w:tcBorders>
                    <w:top w:val="nil"/>
                    <w:left w:val="nil"/>
                    <w:bottom w:val="single" w:sz="4" w:space="0" w:color="auto"/>
                    <w:right w:val="single" w:sz="4" w:space="0" w:color="auto"/>
                  </w:tcBorders>
                  <w:noWrap/>
                  <w:vAlign w:val="bottom"/>
                </w:tcPr>
                <w:p w:rsidR="002A5F9C" w:rsidRPr="00F709FB"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Pr>
                      <w:color w:val="000000" w:themeColor="text1"/>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000117</w:t>
                  </w:r>
                  <w:r>
                    <w:rPr>
                      <w:color w:val="000000" w:themeColor="text1"/>
                      <w:sz w:val="24"/>
                      <w:szCs w:val="24"/>
                    </w:rPr>
                    <w:t>1502014</w:t>
                  </w:r>
                  <w:r w:rsidRPr="00FE27B0">
                    <w:rPr>
                      <w:color w:val="000000" w:themeColor="text1"/>
                      <w:sz w:val="24"/>
                      <w:szCs w:val="24"/>
                    </w:rPr>
                    <w:t>0000</w:t>
                  </w:r>
                  <w:r>
                    <w:rPr>
                      <w:color w:val="000000" w:themeColor="text1"/>
                      <w:sz w:val="24"/>
                      <w:szCs w:val="24"/>
                    </w:rPr>
                    <w:t>150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515,8</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709FB"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628 093,7</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795 744,3</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133 984,2</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16,84</w:t>
                  </w:r>
                </w:p>
              </w:tc>
            </w:tr>
            <w:tr w:rsidR="002A5F9C" w:rsidRPr="00FE27B0" w:rsidTr="002A5F9C">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Дотации бюджетам муниципальных </w:t>
                  </w:r>
                  <w:r>
                    <w:rPr>
                      <w:color w:val="000000" w:themeColor="text1"/>
                      <w:sz w:val="24"/>
                      <w:szCs w:val="24"/>
                    </w:rPr>
                    <w:t>округов</w:t>
                  </w:r>
                  <w:r w:rsidRPr="00FE27B0">
                    <w:rPr>
                      <w:color w:val="000000" w:themeColor="text1"/>
                      <w:sz w:val="24"/>
                      <w:szCs w:val="24"/>
                    </w:rPr>
                    <w:t xml:space="preserve">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00020215001</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182 538,9</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182 538,9</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43 353,0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23,75</w:t>
                  </w:r>
                </w:p>
              </w:tc>
            </w:tr>
            <w:tr w:rsidR="002A5F9C" w:rsidRPr="00FE27B0" w:rsidTr="002A5F9C">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Дотации на поддержку мер по обеспечению сбалансированности бюджетов муниципальных </w:t>
                  </w:r>
                  <w:r>
                    <w:rPr>
                      <w:color w:val="000000" w:themeColor="text1"/>
                      <w:sz w:val="24"/>
                      <w:szCs w:val="24"/>
                    </w:rPr>
                    <w:t>округов</w:t>
                  </w:r>
                  <w:r w:rsidRPr="00FE27B0">
                    <w:rPr>
                      <w:color w:val="000000" w:themeColor="text1"/>
                      <w:sz w:val="24"/>
                      <w:szCs w:val="24"/>
                    </w:rPr>
                    <w:t xml:space="preserve">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00020215002</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32 849,4</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32 849,4</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8 212,3</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DA7617" w:rsidRDefault="002A5F9C" w:rsidP="002A5F9C">
                  <w:pPr>
                    <w:jc w:val="both"/>
                    <w:rPr>
                      <w:color w:val="000000" w:themeColor="text1"/>
                      <w:sz w:val="24"/>
                      <w:szCs w:val="24"/>
                    </w:rPr>
                  </w:pPr>
                  <w:r w:rsidRPr="00DA7617">
                    <w:rPr>
                      <w:color w:val="000000" w:themeColor="text1"/>
                      <w:sz w:val="24"/>
                      <w:szCs w:val="24"/>
                    </w:rPr>
                    <w:t xml:space="preserve">Субсидии на </w:t>
                  </w:r>
                  <w:r>
                    <w:rPr>
                      <w:color w:val="000000" w:themeColor="text1"/>
                      <w:sz w:val="24"/>
                      <w:szCs w:val="24"/>
                    </w:rPr>
                    <w:t>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w:t>
                  </w:r>
                  <w:r>
                    <w:rPr>
                      <w:color w:val="000000" w:themeColor="text1"/>
                      <w:sz w:val="24"/>
                      <w:szCs w:val="24"/>
                    </w:rPr>
                    <w:t>021614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8 213,0</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DA7617" w:rsidRDefault="002A5F9C" w:rsidP="002A5F9C">
                  <w:pPr>
                    <w:jc w:val="both"/>
                    <w:rPr>
                      <w:color w:val="000000" w:themeColor="text1"/>
                      <w:sz w:val="24"/>
                      <w:szCs w:val="24"/>
                    </w:rPr>
                  </w:pPr>
                  <w:r w:rsidRPr="00B73E82">
                    <w:rPr>
                      <w:color w:val="000000" w:themeColor="text1"/>
                      <w:sz w:val="24"/>
                      <w:szCs w:val="24"/>
                    </w:rPr>
                    <w:lastRenderedPageBreak/>
                    <w:t xml:space="preserve">Субсидии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w:t>
                  </w:r>
                  <w:r>
                    <w:rPr>
                      <w:color w:val="000000" w:themeColor="text1"/>
                      <w:sz w:val="24"/>
                      <w:szCs w:val="24"/>
                    </w:rPr>
                    <w:t>029914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48 336,5</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171 006,0</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13 379,2</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7,82</w:t>
                  </w:r>
                </w:p>
              </w:tc>
            </w:tr>
            <w:tr w:rsidR="002A5F9C" w:rsidRPr="00FE27B0" w:rsidTr="002A5F9C">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2A5F9C" w:rsidRPr="00DA7617" w:rsidRDefault="002A5F9C" w:rsidP="002A5F9C">
                  <w:pPr>
                    <w:jc w:val="both"/>
                    <w:rPr>
                      <w:color w:val="000000" w:themeColor="text1"/>
                      <w:sz w:val="24"/>
                      <w:szCs w:val="24"/>
                    </w:rPr>
                  </w:pPr>
                  <w:r w:rsidRPr="00DA7617">
                    <w:rPr>
                      <w:sz w:val="24"/>
                      <w:szCs w:val="24"/>
                    </w:rPr>
                    <w:t xml:space="preserve">Субсидии на обеспечение мероприятий по переселению граждан из аварийного жилищного фонда за счет средств </w:t>
                  </w:r>
                  <w:r>
                    <w:rPr>
                      <w:sz w:val="24"/>
                      <w:szCs w:val="24"/>
                    </w:rPr>
                    <w:t>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w:t>
                  </w:r>
                  <w:r>
                    <w:rPr>
                      <w:color w:val="000000" w:themeColor="text1"/>
                      <w:sz w:val="24"/>
                      <w:szCs w:val="24"/>
                    </w:rPr>
                    <w:t>030214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6 022,5</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5 700,2</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446,0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7,82</w:t>
                  </w:r>
                </w:p>
              </w:tc>
            </w:tr>
            <w:tr w:rsidR="002A5F9C" w:rsidRPr="00FE27B0" w:rsidTr="002A5F9C">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2A5F9C" w:rsidRPr="00B869B1" w:rsidRDefault="002A5F9C" w:rsidP="002A5F9C">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фед</w:t>
                  </w:r>
                  <w:r>
                    <w:rPr>
                      <w:sz w:val="24"/>
                      <w:szCs w:val="24"/>
                    </w:rPr>
                    <w:t xml:space="preserve">ерального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5 679,0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5 679,1</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1 </w:t>
                  </w:r>
                  <w:r>
                    <w:rPr>
                      <w:color w:val="000000" w:themeColor="text1"/>
                      <w:sz w:val="24"/>
                      <w:szCs w:val="24"/>
                      <w:lang w:val="en-US"/>
                    </w:rPr>
                    <w:t>893</w:t>
                  </w:r>
                  <w:r>
                    <w:rPr>
                      <w:color w:val="000000" w:themeColor="text1"/>
                      <w:sz w:val="24"/>
                      <w:szCs w:val="24"/>
                    </w:rPr>
                    <w:t>,</w:t>
                  </w:r>
                  <w:r>
                    <w:rPr>
                      <w:color w:val="000000" w:themeColor="text1"/>
                      <w:sz w:val="24"/>
                      <w:szCs w:val="24"/>
                      <w:lang w:val="en-US"/>
                    </w:rPr>
                    <w:t>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33,33</w:t>
                  </w:r>
                </w:p>
              </w:tc>
            </w:tr>
            <w:tr w:rsidR="002A5F9C" w:rsidRPr="00FE27B0" w:rsidTr="002A5F9C">
              <w:trPr>
                <w:gridAfter w:val="1"/>
                <w:wAfter w:w="1653" w:type="dxa"/>
                <w:trHeight w:val="699"/>
              </w:trPr>
              <w:tc>
                <w:tcPr>
                  <w:tcW w:w="4755" w:type="dxa"/>
                  <w:tcBorders>
                    <w:top w:val="nil"/>
                    <w:left w:val="single" w:sz="4" w:space="0" w:color="auto"/>
                    <w:bottom w:val="single" w:sz="4" w:space="0" w:color="auto"/>
                    <w:right w:val="single" w:sz="4" w:space="0" w:color="auto"/>
                  </w:tcBorders>
                  <w:vAlign w:val="bottom"/>
                </w:tcPr>
                <w:p w:rsidR="002A5F9C" w:rsidRPr="00B869B1" w:rsidRDefault="002A5F9C" w:rsidP="002A5F9C">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w:t>
                  </w:r>
                  <w:r>
                    <w:rPr>
                      <w:sz w:val="24"/>
                      <w:szCs w:val="24"/>
                    </w:rPr>
                    <w:t xml:space="preserve">областного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1 793,4</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1 793,4</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lang w:val="en-US"/>
                    </w:rPr>
                    <w:t>597</w:t>
                  </w:r>
                  <w:r>
                    <w:rPr>
                      <w:color w:val="000000" w:themeColor="text1"/>
                      <w:sz w:val="24"/>
                      <w:szCs w:val="24"/>
                    </w:rPr>
                    <w:t>,</w:t>
                  </w:r>
                  <w:r>
                    <w:rPr>
                      <w:color w:val="000000" w:themeColor="text1"/>
                      <w:sz w:val="24"/>
                      <w:szCs w:val="24"/>
                      <w:lang w:val="en-US"/>
                    </w:rPr>
                    <w:t>8</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33,33</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00020225</w:t>
                  </w:r>
                  <w:r>
                    <w:rPr>
                      <w:color w:val="000000" w:themeColor="text1"/>
                      <w:sz w:val="24"/>
                      <w:szCs w:val="24"/>
                    </w:rPr>
                    <w:t>46714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586,4</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518,9</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 xml:space="preserve">округов </w:t>
                  </w:r>
                  <w:r w:rsidRPr="00FE27B0">
                    <w:rPr>
                      <w:color w:val="000000" w:themeColor="text1"/>
                      <w:sz w:val="24"/>
                      <w:szCs w:val="24"/>
                    </w:rPr>
                    <w:t xml:space="preserve">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w:t>
                  </w:r>
                  <w:r>
                    <w:rPr>
                      <w:color w:val="000000" w:themeColor="text1"/>
                      <w:sz w:val="24"/>
                      <w:szCs w:val="24"/>
                    </w:rPr>
                    <w:lastRenderedPageBreak/>
                    <w:t xml:space="preserve">числом жителей до 50 тысяч человек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lastRenderedPageBreak/>
                    <w:t>00020225</w:t>
                  </w:r>
                  <w:r>
                    <w:rPr>
                      <w:color w:val="000000" w:themeColor="text1"/>
                      <w:sz w:val="24"/>
                      <w:szCs w:val="24"/>
                    </w:rPr>
                    <w:t>46714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185,2</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163,9</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682,8</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416,60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7D54DB" w:rsidRDefault="002A5F9C" w:rsidP="002A5F9C">
                  <w:pPr>
                    <w:jc w:val="both"/>
                    <w:rPr>
                      <w:color w:val="000000" w:themeColor="text1"/>
                      <w:sz w:val="24"/>
                      <w:szCs w:val="24"/>
                    </w:rPr>
                  </w:pPr>
                  <w:r w:rsidRPr="007D54DB">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89,1</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325,0</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1 218,1</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374,80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7D54DB" w:rsidRDefault="002A5F9C" w:rsidP="002A5F9C">
                  <w:pPr>
                    <w:jc w:val="both"/>
                    <w:rPr>
                      <w:color w:val="000000" w:themeColor="text1"/>
                      <w:sz w:val="24"/>
                      <w:szCs w:val="24"/>
                    </w:rPr>
                  </w:pPr>
                  <w:r w:rsidRPr="007D54DB">
                    <w:rPr>
                      <w:sz w:val="24"/>
                      <w:szCs w:val="24"/>
                    </w:rPr>
                    <w:t xml:space="preserve">Субсидии на осуществление социальных выплат молодым семьям на приобретение жилья или строительство индивидуального жилого дома за счет средств </w:t>
                  </w:r>
                  <w:r>
                    <w:rPr>
                      <w:sz w:val="24"/>
                      <w:szCs w:val="24"/>
                    </w:rPr>
                    <w:t>областного</w:t>
                  </w:r>
                  <w:r w:rsidRPr="007D54DB">
                    <w:rPr>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244,8</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893,1</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904"/>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46,7</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46,4</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46,4</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100,00</w:t>
                  </w:r>
                </w:p>
              </w:tc>
            </w:tr>
            <w:tr w:rsidR="002A5F9C" w:rsidRPr="00FE27B0" w:rsidTr="002A5F9C">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14,8</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14,7</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14,7</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100,00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w:t>
                  </w:r>
                  <w:r>
                    <w:rPr>
                      <w:color w:val="000000" w:themeColor="text1"/>
                      <w:sz w:val="24"/>
                      <w:szCs w:val="24"/>
                    </w:rPr>
                    <w:t>2555514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5 124,7</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w:t>
                  </w:r>
                  <w:r>
                    <w:rPr>
                      <w:color w:val="000000" w:themeColor="text1"/>
                      <w:sz w:val="24"/>
                      <w:szCs w:val="24"/>
                    </w:rPr>
                    <w:t>555514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224,7</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213,5</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4 376,6</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1 462,7</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8 456,8</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352,4</w:t>
                  </w:r>
                </w:p>
              </w:tc>
              <w:tc>
                <w:tcPr>
                  <w:tcW w:w="1771" w:type="dxa"/>
                  <w:tcBorders>
                    <w:top w:val="nil"/>
                    <w:left w:val="nil"/>
                    <w:bottom w:val="single" w:sz="4" w:space="0" w:color="auto"/>
                    <w:right w:val="single" w:sz="4" w:space="0" w:color="auto"/>
                  </w:tcBorders>
                  <w:shd w:val="clear" w:color="auto" w:fill="FFFFFF"/>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2 002,6</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2 002,6</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500,6</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2 636,5</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2 636,5</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обеспечение мероприятий по обустройству общественных пространств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25 000,0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1 556,1</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5 158,2</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2A5F9C" w:rsidRPr="000C40B8" w:rsidRDefault="002A5F9C" w:rsidP="002A5F9C">
                  <w:pPr>
                    <w:jc w:val="both"/>
                    <w:rPr>
                      <w:color w:val="000000" w:themeColor="text1"/>
                      <w:sz w:val="24"/>
                      <w:szCs w:val="24"/>
                    </w:rPr>
                  </w:pPr>
                  <w:r w:rsidRPr="000C40B8">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11 689,8</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11 689,8</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2A5F9C" w:rsidRPr="009B5EFD" w:rsidRDefault="002A5F9C" w:rsidP="002A5F9C">
                  <w:pPr>
                    <w:jc w:val="both"/>
                    <w:rPr>
                      <w:sz w:val="24"/>
                      <w:szCs w:val="24"/>
                    </w:rPr>
                  </w:pPr>
                  <w:r w:rsidRPr="009B5EFD">
                    <w:rPr>
                      <w:sz w:val="24"/>
                      <w:szCs w:val="24"/>
                    </w:rPr>
                    <w:t xml:space="preserve">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w:t>
                  </w:r>
                  <w:r w:rsidRPr="009B5EFD">
                    <w:rPr>
                      <w:sz w:val="24"/>
                      <w:szCs w:val="24"/>
                    </w:rPr>
                    <w:lastRenderedPageBreak/>
                    <w:t>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lastRenderedPageBreak/>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2 241,6</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2 241,6</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747,2</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33,33</w:t>
                  </w:r>
                </w:p>
              </w:tc>
            </w:tr>
            <w:tr w:rsidR="002A5F9C" w:rsidRPr="00FE27B0" w:rsidTr="002A5F9C">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2A5F9C" w:rsidRPr="009B5EFD" w:rsidRDefault="002A5F9C" w:rsidP="002A5F9C">
                  <w:pPr>
                    <w:jc w:val="both"/>
                    <w:rPr>
                      <w:sz w:val="24"/>
                      <w:szCs w:val="24"/>
                    </w:rPr>
                  </w:pPr>
                  <w:r w:rsidRPr="009B5EFD">
                    <w:rPr>
                      <w:sz w:val="24"/>
                      <w:szCs w:val="24"/>
                    </w:rPr>
                    <w:lastRenderedPageBreak/>
                    <w:t>Субсидии на снос расселенных многоквартирных жилых домов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17 760,0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20 675,4</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2A5F9C" w:rsidRPr="00D929D9" w:rsidRDefault="002A5F9C" w:rsidP="002A5F9C">
                  <w:pPr>
                    <w:jc w:val="both"/>
                    <w:rPr>
                      <w:sz w:val="24"/>
                      <w:szCs w:val="24"/>
                    </w:rPr>
                  </w:pPr>
                  <w:r w:rsidRPr="00D929D9">
                    <w:rPr>
                      <w:sz w:val="24"/>
                      <w:szCs w:val="24"/>
                    </w:rPr>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1 583,6</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1 583,6</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приобретение автобусов</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6 209,1</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6 209,1</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1 552,3</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3 011,2</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3 011,2</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D929D9">
                    <w:rPr>
                      <w:color w:val="000000" w:themeColor="text1"/>
                      <w:sz w:val="24"/>
                      <w:szCs w:val="24"/>
                    </w:rPr>
                    <w:t xml:space="preserve">Субсидии на </w:t>
                  </w:r>
                  <w:proofErr w:type="spellStart"/>
                  <w:r w:rsidRPr="00D929D9">
                    <w:rPr>
                      <w:color w:val="000000" w:themeColor="text1"/>
                      <w:sz w:val="24"/>
                      <w:szCs w:val="24"/>
                    </w:rPr>
                    <w:t>софинансирование</w:t>
                  </w:r>
                  <w:proofErr w:type="spellEnd"/>
                  <w:r w:rsidRPr="00D929D9">
                    <w:rPr>
                      <w:color w:val="000000" w:themeColor="text1"/>
                      <w:sz w:val="24"/>
                      <w:szCs w:val="24"/>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D929D9">
                    <w:rPr>
                      <w:color w:val="000000" w:themeColor="text1"/>
                      <w:sz w:val="24"/>
                      <w:szCs w:val="24"/>
                    </w:rPr>
                    <w:t>софинансирования</w:t>
                  </w:r>
                  <w:proofErr w:type="spellEnd"/>
                  <w:r w:rsidRPr="00D929D9">
                    <w:rPr>
                      <w:color w:val="000000" w:themeColor="text1"/>
                      <w:sz w:val="24"/>
                      <w:szCs w:val="24"/>
                    </w:rPr>
                    <w:t xml:space="preserve"> по действующей государственной региональной адресной программе переселения граждан из аварийного жилищного фонда, и на </w:t>
                  </w:r>
                  <w:proofErr w:type="spellStart"/>
                  <w:r w:rsidRPr="00D929D9">
                    <w:rPr>
                      <w:color w:val="000000" w:themeColor="text1"/>
                      <w:sz w:val="24"/>
                      <w:szCs w:val="24"/>
                    </w:rPr>
                    <w:t>софинансирование</w:t>
                  </w:r>
                  <w:proofErr w:type="spellEnd"/>
                  <w:r w:rsidRPr="00D929D9">
                    <w:rPr>
                      <w:color w:val="000000" w:themeColor="text1"/>
                      <w:sz w:val="24"/>
                      <w:szCs w:val="24"/>
                    </w:rPr>
                    <w:t xml:space="preserve"> разницы между фактической выкупной ценой за изымаемое жилое помещение и ценой, установленной в рамках данной программы</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3 582,9</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13 599,1</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3 558,4</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26,17</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D929D9" w:rsidRDefault="002A5F9C" w:rsidP="002A5F9C">
                  <w:pPr>
                    <w:jc w:val="both"/>
                    <w:rPr>
                      <w:sz w:val="24"/>
                      <w:szCs w:val="24"/>
                    </w:rPr>
                  </w:pPr>
                  <w:r w:rsidRPr="00D929D9">
                    <w:rPr>
                      <w:sz w:val="24"/>
                      <w:szCs w:val="24"/>
                    </w:rPr>
                    <w:t xml:space="preserve">Субсидии на </w:t>
                  </w:r>
                  <w:r>
                    <w:rPr>
                      <w:sz w:val="24"/>
                      <w:szCs w:val="24"/>
                    </w:rPr>
                    <w:t>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2 697,1</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2 016,9</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D929D9" w:rsidRDefault="002A5F9C" w:rsidP="002A5F9C">
                  <w:pPr>
                    <w:jc w:val="both"/>
                    <w:rPr>
                      <w:sz w:val="24"/>
                      <w:szCs w:val="24"/>
                    </w:rPr>
                  </w:pPr>
                  <w:r w:rsidRPr="00D929D9">
                    <w:rPr>
                      <w:sz w:val="24"/>
                      <w:szCs w:val="24"/>
                    </w:rPr>
                    <w:t>Субсидии на приобретение контейнеров и (или) бункеров</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243,2</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971,6</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D929D9" w:rsidRDefault="002A5F9C" w:rsidP="002A5F9C">
                  <w:pPr>
                    <w:jc w:val="both"/>
                    <w:rPr>
                      <w:sz w:val="24"/>
                      <w:szCs w:val="24"/>
                    </w:rPr>
                  </w:pPr>
                  <w:r w:rsidRPr="007A5483">
                    <w:rPr>
                      <w:sz w:val="24"/>
                      <w:szCs w:val="24"/>
                    </w:rPr>
                    <w:lastRenderedPageBreak/>
                    <w:t>Субсидии на ликвидацию свалок и объектов размещения отходов</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8 320,0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8 320,0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D929D9" w:rsidRDefault="002A5F9C" w:rsidP="002A5F9C">
                  <w:pPr>
                    <w:jc w:val="both"/>
                    <w:rPr>
                      <w:sz w:val="24"/>
                      <w:szCs w:val="24"/>
                    </w:rPr>
                  </w:pPr>
                  <w:r w:rsidRPr="007A5483">
                    <w:rPr>
                      <w:sz w:val="24"/>
                      <w:szCs w:val="24"/>
                    </w:rPr>
                    <w:t xml:space="preserve">Субсидии на </w:t>
                  </w:r>
                  <w:r>
                    <w:rPr>
                      <w:sz w:val="24"/>
                      <w:szCs w:val="24"/>
                    </w:rPr>
                    <w:t>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1 841,0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A5F9C" w:rsidRPr="00F50230" w:rsidRDefault="002A5F9C" w:rsidP="002A5F9C">
                  <w:pPr>
                    <w:jc w:val="both"/>
                    <w:rPr>
                      <w:sz w:val="24"/>
                      <w:szCs w:val="24"/>
                    </w:rPr>
                  </w:pPr>
                  <w:r w:rsidRPr="00F50230">
                    <w:rPr>
                      <w:sz w:val="24"/>
                      <w:szCs w:val="24"/>
                    </w:rPr>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3 335,0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3 335,0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833,7</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25,00</w:t>
                  </w:r>
                </w:p>
              </w:tc>
            </w:tr>
            <w:tr w:rsidR="002A5F9C" w:rsidRPr="00FE27B0" w:rsidTr="002A5F9C">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18 085,4</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16 590,0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00020235118</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596,2</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596,2</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87,4</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14,66</w:t>
                  </w:r>
                </w:p>
              </w:tc>
            </w:tr>
            <w:tr w:rsidR="002A5F9C" w:rsidRPr="00FE27B0" w:rsidTr="002A5F9C">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00020235120</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2,1</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2,1</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00020235</w:t>
                  </w:r>
                  <w:r>
                    <w:rPr>
                      <w:color w:val="000000" w:themeColor="text1"/>
                      <w:sz w:val="24"/>
                      <w:szCs w:val="24"/>
                    </w:rPr>
                    <w:t>17614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3 854,4</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00020235</w:t>
                  </w:r>
                  <w:r>
                    <w:rPr>
                      <w:color w:val="000000" w:themeColor="text1"/>
                      <w:sz w:val="24"/>
                      <w:szCs w:val="24"/>
                    </w:rPr>
                    <w:t>30314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7 734,0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7 734,0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2 187,4</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28,28</w:t>
                  </w:r>
                </w:p>
              </w:tc>
            </w:tr>
            <w:tr w:rsidR="002A5F9C" w:rsidRPr="00FE27B0" w:rsidTr="002A5F9C">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A5F9C" w:rsidRPr="00C17670" w:rsidRDefault="002A5F9C" w:rsidP="002A5F9C">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r w:rsidRPr="00746377">
                    <w:rPr>
                      <w:color w:val="000000" w:themeColor="text1"/>
                      <w:sz w:val="24"/>
                      <w:szCs w:val="24"/>
                    </w:rPr>
                    <w:t xml:space="preserve"> </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00020235</w:t>
                  </w:r>
                  <w:r>
                    <w:rPr>
                      <w:color w:val="000000" w:themeColor="text1"/>
                      <w:sz w:val="24"/>
                      <w:szCs w:val="24"/>
                    </w:rPr>
                    <w:t>5021411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101,5</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A5F9C" w:rsidRPr="00C17670" w:rsidRDefault="002A5F9C" w:rsidP="002A5F9C">
                  <w:pPr>
                    <w:jc w:val="both"/>
                    <w:rPr>
                      <w:color w:val="000000" w:themeColor="text1"/>
                      <w:sz w:val="24"/>
                      <w:szCs w:val="24"/>
                    </w:rPr>
                  </w:pPr>
                  <w:r w:rsidRPr="00746377">
                    <w:rPr>
                      <w:color w:val="000000" w:themeColor="text1"/>
                      <w:sz w:val="24"/>
                      <w:szCs w:val="24"/>
                    </w:rPr>
                    <w:t xml:space="preserve">Субвенции на обеспечение прироста сельскохозяйственной продукции </w:t>
                  </w:r>
                  <w:r w:rsidRPr="00746377">
                    <w:rPr>
                      <w:color w:val="000000" w:themeColor="text1"/>
                      <w:sz w:val="24"/>
                      <w:szCs w:val="24"/>
                    </w:rPr>
                    <w:lastRenderedPageBreak/>
                    <w:t xml:space="preserve">собственного производства в рамках приоритетных </w:t>
                  </w:r>
                  <w:proofErr w:type="spellStart"/>
                  <w:r w:rsidRPr="00746377">
                    <w:rPr>
                      <w:color w:val="000000" w:themeColor="text1"/>
                      <w:sz w:val="24"/>
                      <w:szCs w:val="24"/>
                    </w:rPr>
                    <w:t>подотраслей</w:t>
                  </w:r>
                  <w:proofErr w:type="spellEnd"/>
                  <w:r w:rsidRPr="00746377">
                    <w:rPr>
                      <w:color w:val="000000" w:themeColor="text1"/>
                      <w:sz w:val="24"/>
                      <w:szCs w:val="24"/>
                    </w:rPr>
                    <w:t xml:space="preserve"> агропромышленного комплекса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lastRenderedPageBreak/>
                    <w:t>00020235</w:t>
                  </w:r>
                  <w:r>
                    <w:rPr>
                      <w:color w:val="000000" w:themeColor="text1"/>
                      <w:sz w:val="24"/>
                      <w:szCs w:val="24"/>
                    </w:rPr>
                    <w:t>5021422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1 688,3</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1 688,3</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785"/>
              </w:trPr>
              <w:tc>
                <w:tcPr>
                  <w:tcW w:w="4755" w:type="dxa"/>
                  <w:tcBorders>
                    <w:top w:val="nil"/>
                    <w:left w:val="single" w:sz="4" w:space="0" w:color="auto"/>
                    <w:bottom w:val="single" w:sz="4" w:space="0" w:color="auto"/>
                    <w:right w:val="single" w:sz="4" w:space="0" w:color="auto"/>
                  </w:tcBorders>
                  <w:vAlign w:val="bottom"/>
                </w:tcPr>
                <w:p w:rsidR="002A5F9C" w:rsidRPr="00C17670" w:rsidRDefault="002A5F9C" w:rsidP="002A5F9C">
                  <w:pPr>
                    <w:jc w:val="both"/>
                    <w:rPr>
                      <w:color w:val="000000" w:themeColor="text1"/>
                      <w:sz w:val="24"/>
                      <w:szCs w:val="24"/>
                    </w:rPr>
                  </w:pPr>
                  <w:r w:rsidRPr="00C17670">
                    <w:rPr>
                      <w:sz w:val="24"/>
                      <w:szCs w:val="24"/>
                    </w:rPr>
                    <w:lastRenderedPageBreak/>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00020235</w:t>
                  </w:r>
                  <w:r>
                    <w:rPr>
                      <w:color w:val="000000" w:themeColor="text1"/>
                      <w:sz w:val="24"/>
                      <w:szCs w:val="24"/>
                    </w:rPr>
                    <w:t>5081411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276,9</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241,3</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654"/>
              </w:trPr>
              <w:tc>
                <w:tcPr>
                  <w:tcW w:w="4755" w:type="dxa"/>
                  <w:tcBorders>
                    <w:top w:val="nil"/>
                    <w:left w:val="single" w:sz="4" w:space="0" w:color="auto"/>
                    <w:bottom w:val="single" w:sz="4" w:space="0" w:color="auto"/>
                    <w:right w:val="single" w:sz="4" w:space="0" w:color="auto"/>
                  </w:tcBorders>
                  <w:vAlign w:val="bottom"/>
                </w:tcPr>
                <w:p w:rsidR="002A5F9C" w:rsidRPr="00C17670" w:rsidRDefault="002A5F9C" w:rsidP="002A5F9C">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 xml:space="preserve">за счет средств </w:t>
                  </w:r>
                  <w:r>
                    <w:rPr>
                      <w:sz w:val="24"/>
                      <w:szCs w:val="24"/>
                    </w:rPr>
                    <w:t>област</w:t>
                  </w:r>
                  <w:r w:rsidRPr="00C17670">
                    <w:rPr>
                      <w:sz w:val="24"/>
                      <w:szCs w:val="24"/>
                    </w:rPr>
                    <w:t>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00020235</w:t>
                  </w:r>
                  <w:r>
                    <w:rPr>
                      <w:color w:val="000000" w:themeColor="text1"/>
                      <w:sz w:val="24"/>
                      <w:szCs w:val="24"/>
                    </w:rPr>
                    <w:t>5081422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164,9</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153,7</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809"/>
              </w:trPr>
              <w:tc>
                <w:tcPr>
                  <w:tcW w:w="4755" w:type="dxa"/>
                  <w:tcBorders>
                    <w:top w:val="nil"/>
                    <w:left w:val="single" w:sz="4" w:space="0" w:color="auto"/>
                    <w:bottom w:val="single" w:sz="4" w:space="0" w:color="auto"/>
                    <w:right w:val="single" w:sz="4" w:space="0" w:color="auto"/>
                  </w:tcBorders>
                  <w:vAlign w:val="bottom"/>
                </w:tcPr>
                <w:p w:rsidR="002A5F9C" w:rsidRPr="00253D3B" w:rsidRDefault="002A5F9C" w:rsidP="002A5F9C">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753,9</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753,9</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962"/>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00020235</w:t>
                  </w:r>
                  <w:r>
                    <w:rPr>
                      <w:color w:val="000000" w:themeColor="text1"/>
                      <w:sz w:val="24"/>
                      <w:szCs w:val="24"/>
                    </w:rPr>
                    <w:t>50814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137,8</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15,42</w:t>
                  </w:r>
                </w:p>
              </w:tc>
            </w:tr>
            <w:tr w:rsidR="002A5F9C" w:rsidRPr="00FE27B0" w:rsidTr="002A5F9C">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145,0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2,62</w:t>
                  </w:r>
                </w:p>
              </w:tc>
            </w:tr>
            <w:tr w:rsidR="002A5F9C" w:rsidRPr="00FE27B0" w:rsidTr="002A5F9C">
              <w:trPr>
                <w:gridAfter w:val="1"/>
                <w:wAfter w:w="1653" w:type="dxa"/>
                <w:trHeight w:val="286"/>
              </w:trPr>
              <w:tc>
                <w:tcPr>
                  <w:tcW w:w="4755" w:type="dxa"/>
                  <w:tcBorders>
                    <w:top w:val="nil"/>
                    <w:left w:val="single" w:sz="4" w:space="0" w:color="auto"/>
                    <w:bottom w:val="single" w:sz="4" w:space="0" w:color="auto"/>
                    <w:right w:val="single" w:sz="4" w:space="0" w:color="auto"/>
                  </w:tcBorders>
                  <w:shd w:val="clear" w:color="auto" w:fill="FFFFFF"/>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766,9</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766,9</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191,7</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25,00</w:t>
                  </w:r>
                </w:p>
              </w:tc>
            </w:tr>
            <w:tr w:rsidR="002A5F9C" w:rsidRPr="00FE27B0" w:rsidTr="002A5F9C">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lastRenderedPageBreak/>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0002023002405000015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209 290,3</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209 290,3</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49 706,4</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23,75</w:t>
                  </w:r>
                </w:p>
              </w:tc>
            </w:tr>
            <w:tr w:rsidR="002A5F9C" w:rsidRPr="00FE27B0" w:rsidTr="002A5F9C">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2A5F9C" w:rsidRPr="00D3771C" w:rsidRDefault="002A5F9C" w:rsidP="002A5F9C">
                  <w:pPr>
                    <w:jc w:val="both"/>
                    <w:rPr>
                      <w:color w:val="000000" w:themeColor="text1"/>
                      <w:sz w:val="24"/>
                      <w:szCs w:val="24"/>
                    </w:rPr>
                  </w:pPr>
                  <w:r w:rsidRPr="00C93B27">
                    <w:rPr>
                      <w:color w:val="000000" w:themeColor="text1"/>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162,6</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167,1</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41,8</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25,01</w:t>
                  </w:r>
                </w:p>
              </w:tc>
            </w:tr>
            <w:tr w:rsidR="002A5F9C" w:rsidRPr="00FE27B0" w:rsidTr="002A5F9C">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2A5F9C" w:rsidRPr="00D3771C" w:rsidRDefault="002A5F9C" w:rsidP="002A5F9C">
                  <w:pPr>
                    <w:jc w:val="both"/>
                    <w:rPr>
                      <w:color w:val="000000" w:themeColor="text1"/>
                      <w:sz w:val="24"/>
                      <w:szCs w:val="24"/>
                    </w:rPr>
                  </w:pPr>
                  <w:r w:rsidRPr="00C93B27">
                    <w:rPr>
                      <w:color w:val="000000" w:themeColor="text1"/>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54,1</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54,1</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1265"/>
              </w:trPr>
              <w:tc>
                <w:tcPr>
                  <w:tcW w:w="4755" w:type="dxa"/>
                  <w:tcBorders>
                    <w:top w:val="nil"/>
                    <w:left w:val="single" w:sz="4" w:space="0" w:color="auto"/>
                    <w:bottom w:val="single" w:sz="4" w:space="0" w:color="auto"/>
                    <w:right w:val="single" w:sz="4" w:space="0" w:color="auto"/>
                  </w:tcBorders>
                  <w:vAlign w:val="bottom"/>
                </w:tcPr>
                <w:p w:rsidR="002A5F9C" w:rsidRPr="00D3771C" w:rsidRDefault="002A5F9C" w:rsidP="002A5F9C">
                  <w:pPr>
                    <w:jc w:val="both"/>
                    <w:rPr>
                      <w:color w:val="000000" w:themeColor="text1"/>
                      <w:sz w:val="24"/>
                      <w:szCs w:val="24"/>
                    </w:rPr>
                  </w:pPr>
                  <w:r w:rsidRPr="00D3771C">
                    <w:rPr>
                      <w:sz w:val="24"/>
                      <w:szCs w:val="24"/>
                    </w:rPr>
                    <w:t xml:space="preserve">Субвенции на </w:t>
                  </w:r>
                  <w:r>
                    <w:rPr>
                      <w:sz w:val="24"/>
                      <w:szCs w:val="24"/>
                    </w:rPr>
                    <w:t>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2,8</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2,8</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trHeight w:val="659"/>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использования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58,2</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2A5F9C" w:rsidRPr="00FE27B0" w:rsidRDefault="002A5F9C" w:rsidP="002A5F9C">
                  <w:pPr>
                    <w:jc w:val="right"/>
                    <w:rPr>
                      <w:color w:val="000000" w:themeColor="text1"/>
                      <w:sz w:val="24"/>
                      <w:szCs w:val="24"/>
                    </w:rPr>
                  </w:pPr>
                </w:p>
              </w:tc>
            </w:tr>
            <w:tr w:rsidR="002A5F9C" w:rsidRPr="00FE27B0" w:rsidTr="002A5F9C">
              <w:trPr>
                <w:trHeight w:val="659"/>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4D31A6">
                    <w:rPr>
                      <w:sz w:val="24"/>
                      <w:szCs w:val="24"/>
                    </w:rPr>
                    <w:t xml:space="preserve">Субвенции на компенсацию части расходов по приобретению путевки и предоставлению путевки с частичной  </w:t>
                  </w:r>
                  <w:r w:rsidRPr="004D31A6">
                    <w:rPr>
                      <w:sz w:val="24"/>
                      <w:szCs w:val="24"/>
                    </w:rPr>
                    <w:lastRenderedPageBreak/>
                    <w:t>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FE27B0">
                    <w:rPr>
                      <w:color w:val="000000" w:themeColor="text1"/>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446,6</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446,6</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111,7</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25,01</w:t>
                  </w:r>
                </w:p>
              </w:tc>
              <w:tc>
                <w:tcPr>
                  <w:tcW w:w="1653" w:type="dxa"/>
                  <w:tcBorders>
                    <w:top w:val="nil"/>
                    <w:left w:val="nil"/>
                    <w:bottom w:val="nil"/>
                    <w:right w:val="nil"/>
                  </w:tcBorders>
                  <w:vAlign w:val="bottom"/>
                </w:tcPr>
                <w:p w:rsidR="002A5F9C" w:rsidRPr="00FE27B0" w:rsidRDefault="002A5F9C" w:rsidP="002A5F9C">
                  <w:pPr>
                    <w:jc w:val="right"/>
                    <w:rPr>
                      <w:color w:val="000000" w:themeColor="text1"/>
                      <w:sz w:val="24"/>
                      <w:szCs w:val="24"/>
                    </w:rPr>
                  </w:pPr>
                </w:p>
              </w:tc>
            </w:tr>
            <w:tr w:rsidR="002A5F9C" w:rsidRPr="00FE27B0" w:rsidTr="002A5F9C">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411,9</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411,9</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103,0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25,01</w:t>
                  </w:r>
                </w:p>
              </w:tc>
            </w:tr>
            <w:tr w:rsidR="002A5F9C" w:rsidRPr="00FE27B0" w:rsidTr="002A5F9C">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t xml:space="preserve">Субвенции на возмещение части затрат на </w:t>
                  </w:r>
                  <w:r>
                    <w:rPr>
                      <w:color w:val="000000" w:themeColor="text1"/>
                      <w:sz w:val="24"/>
                      <w:szCs w:val="24"/>
                    </w:rPr>
                    <w:t>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5 536,2</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5 536,2</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2A5F9C" w:rsidRPr="005518DD" w:rsidRDefault="002A5F9C" w:rsidP="002A5F9C">
                  <w:pPr>
                    <w:jc w:val="both"/>
                    <w:rPr>
                      <w:color w:val="000000" w:themeColor="text1"/>
                      <w:sz w:val="24"/>
                      <w:szCs w:val="24"/>
                    </w:rPr>
                  </w:pPr>
                  <w:r w:rsidRPr="005518DD">
                    <w:rPr>
                      <w:color w:val="000000" w:themeColor="text1"/>
                      <w:sz w:val="24"/>
                      <w:szCs w:val="24"/>
                    </w:rPr>
                    <w:t xml:space="preserve">Субвенции на </w:t>
                  </w:r>
                  <w:r w:rsidRPr="004D31A6">
                    <w:rPr>
                      <w:sz w:val="24"/>
                      <w:szCs w:val="24"/>
                    </w:rPr>
                    <w:t>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части финансирования стоимости наборов продуктов для организации питания</w:t>
                  </w:r>
                </w:p>
              </w:tc>
              <w:tc>
                <w:tcPr>
                  <w:tcW w:w="29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622,1</w:t>
                  </w:r>
                </w:p>
              </w:tc>
              <w:tc>
                <w:tcPr>
                  <w:tcW w:w="184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622,1</w:t>
                  </w:r>
                </w:p>
              </w:tc>
              <w:tc>
                <w:tcPr>
                  <w:tcW w:w="177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155,5</w:t>
                  </w:r>
                </w:p>
              </w:tc>
              <w:tc>
                <w:tcPr>
                  <w:tcW w:w="165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25,00</w:t>
                  </w:r>
                </w:p>
              </w:tc>
            </w:tr>
            <w:tr w:rsidR="002A5F9C" w:rsidRPr="00FE27B0" w:rsidTr="002A5F9C">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FE27B0">
                    <w:rPr>
                      <w:color w:val="000000" w:themeColor="text1"/>
                      <w:sz w:val="24"/>
                      <w:szCs w:val="24"/>
                    </w:rPr>
                    <w:lastRenderedPageBreak/>
                    <w:t xml:space="preserve">Субвенции на </w:t>
                  </w:r>
                  <w:r>
                    <w:rPr>
                      <w:color w:val="000000" w:themeColor="text1"/>
                      <w:sz w:val="24"/>
                      <w:szCs w:val="24"/>
                    </w:rPr>
                    <w:t>исполнение</w:t>
                  </w:r>
                  <w:r w:rsidRPr="00FE27B0">
                    <w:rPr>
                      <w:color w:val="000000" w:themeColor="text1"/>
                      <w:sz w:val="24"/>
                      <w:szCs w:val="24"/>
                    </w:rPr>
                    <w:t xml:space="preserve"> полномочий по </w:t>
                  </w:r>
                  <w:r>
                    <w:rPr>
                      <w:color w:val="000000" w:themeColor="text1"/>
                      <w:sz w:val="24"/>
                      <w:szCs w:val="24"/>
                    </w:rPr>
                    <w:t>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282,3</w:t>
                  </w:r>
                </w:p>
              </w:tc>
              <w:tc>
                <w:tcPr>
                  <w:tcW w:w="184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282,3</w:t>
                  </w:r>
                </w:p>
              </w:tc>
              <w:tc>
                <w:tcPr>
                  <w:tcW w:w="177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70,6</w:t>
                  </w:r>
                </w:p>
              </w:tc>
              <w:tc>
                <w:tcPr>
                  <w:tcW w:w="165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25,00</w:t>
                  </w:r>
                </w:p>
              </w:tc>
            </w:tr>
            <w:tr w:rsidR="002A5F9C" w:rsidRPr="00FE27B0" w:rsidTr="002A5F9C">
              <w:trPr>
                <w:gridAfter w:val="1"/>
                <w:wAfter w:w="1653" w:type="dxa"/>
                <w:trHeight w:val="880"/>
              </w:trPr>
              <w:tc>
                <w:tcPr>
                  <w:tcW w:w="4755" w:type="dxa"/>
                  <w:tcBorders>
                    <w:top w:val="single" w:sz="4" w:space="0" w:color="auto"/>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D40214">
                    <w:rPr>
                      <w:color w:val="000000" w:themeColor="text1"/>
                      <w:sz w:val="24"/>
                      <w:szCs w:val="24"/>
                    </w:rPr>
                    <w:t xml:space="preserve">Субвенции на стимулирование увеличения производства картофеля и овощей за счет средств </w:t>
                  </w:r>
                  <w:r>
                    <w:rPr>
                      <w:color w:val="000000" w:themeColor="text1"/>
                      <w:sz w:val="24"/>
                      <w:szCs w:val="24"/>
                    </w:rPr>
                    <w:t>федераль</w:t>
                  </w:r>
                  <w:r w:rsidRPr="00D40214">
                    <w:rPr>
                      <w:color w:val="000000" w:themeColor="text1"/>
                      <w:sz w:val="24"/>
                      <w:szCs w:val="24"/>
                    </w:rPr>
                    <w:t>ного бюджета</w:t>
                  </w:r>
                </w:p>
              </w:tc>
              <w:tc>
                <w:tcPr>
                  <w:tcW w:w="29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11,6</w:t>
                  </w:r>
                </w:p>
              </w:tc>
              <w:tc>
                <w:tcPr>
                  <w:tcW w:w="184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9,5</w:t>
                  </w:r>
                </w:p>
              </w:tc>
              <w:tc>
                <w:tcPr>
                  <w:tcW w:w="177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415"/>
              </w:trPr>
              <w:tc>
                <w:tcPr>
                  <w:tcW w:w="4755" w:type="dxa"/>
                  <w:tcBorders>
                    <w:top w:val="single" w:sz="4" w:space="0" w:color="auto"/>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sidRPr="004D31A6">
                    <w:rPr>
                      <w:sz w:val="24"/>
                      <w:szCs w:val="24"/>
                    </w:rPr>
                    <w:t>Субвенции на стимулирование увеличения производства картофеля и овощей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3,7</w:t>
                  </w:r>
                </w:p>
              </w:tc>
              <w:tc>
                <w:tcPr>
                  <w:tcW w:w="184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3,0</w:t>
                  </w:r>
                </w:p>
              </w:tc>
              <w:tc>
                <w:tcPr>
                  <w:tcW w:w="177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w:t>
                  </w:r>
                </w:p>
              </w:tc>
              <w:tc>
                <w:tcPr>
                  <w:tcW w:w="165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r>
            <w:tr w:rsidR="002A5F9C" w:rsidRPr="00FE27B0" w:rsidTr="002A5F9C">
              <w:trPr>
                <w:gridAfter w:val="1"/>
                <w:wAfter w:w="1653" w:type="dxa"/>
                <w:trHeight w:val="428"/>
              </w:trPr>
              <w:tc>
                <w:tcPr>
                  <w:tcW w:w="4755" w:type="dxa"/>
                  <w:tcBorders>
                    <w:top w:val="single" w:sz="4" w:space="0" w:color="auto"/>
                    <w:left w:val="single" w:sz="4" w:space="0" w:color="auto"/>
                    <w:bottom w:val="single" w:sz="4" w:space="0" w:color="auto"/>
                    <w:right w:val="single" w:sz="4" w:space="0" w:color="auto"/>
                  </w:tcBorders>
                  <w:vAlign w:val="bottom"/>
                </w:tcPr>
                <w:p w:rsidR="002A5F9C" w:rsidRPr="00FE27B0" w:rsidRDefault="002A5F9C" w:rsidP="002A5F9C">
                  <w:pPr>
                    <w:jc w:val="both"/>
                    <w:rPr>
                      <w:color w:val="000000" w:themeColor="text1"/>
                      <w:sz w:val="24"/>
                      <w:szCs w:val="24"/>
                    </w:rPr>
                  </w:pPr>
                  <w:r>
                    <w:rPr>
                      <w:color w:val="000000" w:themeColor="text1"/>
                      <w:sz w:val="24"/>
                      <w:szCs w:val="24"/>
                    </w:rPr>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0002023</w:t>
                  </w:r>
                  <w:r>
                    <w:rPr>
                      <w:color w:val="000000" w:themeColor="text1"/>
                      <w:sz w:val="24"/>
                      <w:szCs w:val="24"/>
                    </w:rPr>
                    <w:t>999814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6 525,4</w:t>
                  </w:r>
                </w:p>
              </w:tc>
              <w:tc>
                <w:tcPr>
                  <w:tcW w:w="184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6 525,4</w:t>
                  </w:r>
                </w:p>
              </w:tc>
              <w:tc>
                <w:tcPr>
                  <w:tcW w:w="177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3 131,4</w:t>
                  </w:r>
                </w:p>
              </w:tc>
              <w:tc>
                <w:tcPr>
                  <w:tcW w:w="165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47,99</w:t>
                  </w:r>
                </w:p>
              </w:tc>
            </w:tr>
            <w:tr w:rsidR="002A5F9C" w:rsidRPr="00FE27B0" w:rsidTr="002A5F9C">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2A5F9C" w:rsidRPr="00A64C3F" w:rsidRDefault="002A5F9C" w:rsidP="002A5F9C">
                  <w:pPr>
                    <w:jc w:val="both"/>
                    <w:rPr>
                      <w:color w:val="000000" w:themeColor="text1"/>
                      <w:sz w:val="24"/>
                      <w:szCs w:val="24"/>
                    </w:rPr>
                  </w:pPr>
                  <w:r w:rsidRPr="00A64C3F">
                    <w:rPr>
                      <w:sz w:val="24"/>
                      <w:szCs w:val="24"/>
                    </w:rPr>
                    <w:t xml:space="preserve">Межбюджетные трансферты областного бюджета из </w:t>
                  </w:r>
                  <w:r>
                    <w:rPr>
                      <w:sz w:val="24"/>
                      <w:szCs w:val="24"/>
                    </w:rPr>
                    <w:t>фонда на поддержку территорий</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0002024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1 254,2</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1 254,2</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100,00</w:t>
                  </w:r>
                </w:p>
              </w:tc>
            </w:tr>
            <w:tr w:rsidR="002A5F9C" w:rsidRPr="00FE27B0" w:rsidTr="002A5F9C">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2A5F9C" w:rsidRPr="00E95B31" w:rsidRDefault="002A5F9C" w:rsidP="002A5F9C">
                  <w:pPr>
                    <w:jc w:val="both"/>
                    <w:rPr>
                      <w:sz w:val="24"/>
                      <w:szCs w:val="24"/>
                    </w:rPr>
                  </w:pPr>
                  <w:r w:rsidRPr="008447B3">
                    <w:rPr>
                      <w:sz w:val="24"/>
                      <w:szCs w:val="24"/>
                    </w:rPr>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1 524,9</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381,2</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25,00</w:t>
                  </w:r>
                </w:p>
              </w:tc>
            </w:tr>
            <w:tr w:rsidR="002A5F9C" w:rsidRPr="00FE27B0" w:rsidTr="002A5F9C">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2A5F9C" w:rsidRPr="00E95B31" w:rsidRDefault="002A5F9C" w:rsidP="002A5F9C">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1 842,3</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460,6</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25,00</w:t>
                  </w:r>
                </w:p>
              </w:tc>
            </w:tr>
            <w:tr w:rsidR="002A5F9C" w:rsidRPr="00FE27B0" w:rsidTr="002A5F9C">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A5F9C" w:rsidRPr="00E95B31" w:rsidRDefault="002A5F9C" w:rsidP="002A5F9C">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 xml:space="preserve">проведение мероприятий по обеспечению деятельности советников директоров по </w:t>
                  </w:r>
                  <w:r>
                    <w:rPr>
                      <w:sz w:val="24"/>
                      <w:szCs w:val="24"/>
                    </w:rPr>
                    <w:lastRenderedPageBreak/>
                    <w:t>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lastRenderedPageBreak/>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76,8</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19,2</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25,00</w:t>
                  </w:r>
                </w:p>
              </w:tc>
            </w:tr>
            <w:tr w:rsidR="002A5F9C" w:rsidRPr="00FE27B0" w:rsidTr="002A5F9C">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2A5F9C" w:rsidRPr="00315EBA" w:rsidRDefault="002A5F9C" w:rsidP="002A5F9C">
                  <w:pPr>
                    <w:jc w:val="both"/>
                    <w:rPr>
                      <w:sz w:val="24"/>
                      <w:szCs w:val="24"/>
                    </w:rPr>
                  </w:pPr>
                  <w:r w:rsidRPr="00315EBA">
                    <w:rPr>
                      <w:sz w:val="24"/>
                      <w:szCs w:val="24"/>
                    </w:rPr>
                    <w:lastRenderedPageBreak/>
                    <w:t>Возврат остатков субсидий</w:t>
                  </w:r>
                  <w:r>
                    <w:rPr>
                      <w:sz w:val="24"/>
                      <w:szCs w:val="24"/>
                    </w:rPr>
                    <w:t xml:space="preserve">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000219</w:t>
                  </w:r>
                  <w:r>
                    <w:rPr>
                      <w:color w:val="000000" w:themeColor="text1"/>
                      <w:sz w:val="24"/>
                      <w:szCs w:val="24"/>
                    </w:rPr>
                    <w:t>2530414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-134,3</w:t>
                  </w:r>
                </w:p>
              </w:tc>
              <w:tc>
                <w:tcPr>
                  <w:tcW w:w="1771"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-134,3</w:t>
                  </w:r>
                </w:p>
              </w:tc>
              <w:tc>
                <w:tcPr>
                  <w:tcW w:w="1653" w:type="dxa"/>
                  <w:tcBorders>
                    <w:top w:val="nil"/>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sidRPr="00FE27B0">
                    <w:rPr>
                      <w:color w:val="000000" w:themeColor="text1"/>
                      <w:sz w:val="24"/>
                      <w:szCs w:val="24"/>
                    </w:rPr>
                    <w:t>100,00</w:t>
                  </w:r>
                </w:p>
              </w:tc>
            </w:tr>
            <w:tr w:rsidR="002A5F9C" w:rsidRPr="00FE27B0" w:rsidTr="002A5F9C">
              <w:trPr>
                <w:gridAfter w:val="1"/>
                <w:wAfter w:w="1653" w:type="dxa"/>
                <w:trHeight w:val="1336"/>
              </w:trPr>
              <w:tc>
                <w:tcPr>
                  <w:tcW w:w="4755" w:type="dxa"/>
                  <w:tcBorders>
                    <w:top w:val="single" w:sz="4" w:space="0" w:color="auto"/>
                    <w:left w:val="single" w:sz="4" w:space="0" w:color="auto"/>
                    <w:bottom w:val="single" w:sz="4" w:space="0" w:color="auto"/>
                    <w:right w:val="single" w:sz="4" w:space="0" w:color="auto"/>
                  </w:tcBorders>
                  <w:vAlign w:val="bottom"/>
                </w:tcPr>
                <w:p w:rsidR="002A5F9C" w:rsidRPr="000E731E" w:rsidRDefault="002A5F9C" w:rsidP="002A5F9C">
                  <w:pPr>
                    <w:jc w:val="both"/>
                    <w:rPr>
                      <w:color w:val="000000" w:themeColor="text1"/>
                      <w:sz w:val="24"/>
                      <w:szCs w:val="24"/>
                    </w:rPr>
                  </w:pPr>
                  <w:r w:rsidRPr="000E731E">
                    <w:rPr>
                      <w:color w:val="000000" w:themeColor="text1"/>
                      <w:sz w:val="24"/>
                      <w:szCs w:val="24"/>
                    </w:rPr>
                    <w:t xml:space="preserve">Возврат </w:t>
                  </w:r>
                  <w:r>
                    <w:rPr>
                      <w:color w:val="000000" w:themeColor="text1"/>
                      <w:sz w:val="24"/>
                      <w:szCs w:val="24"/>
                    </w:rPr>
                    <w:t xml:space="preserve">прочих </w:t>
                  </w:r>
                  <w:r w:rsidRPr="000E731E">
                    <w:rPr>
                      <w:color w:val="000000" w:themeColor="text1"/>
                      <w:sz w:val="24"/>
                      <w:szCs w:val="24"/>
                    </w:rPr>
                    <w:t xml:space="preserve">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округов</w:t>
                  </w:r>
                </w:p>
              </w:tc>
              <w:tc>
                <w:tcPr>
                  <w:tcW w:w="29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center"/>
                    <w:rPr>
                      <w:color w:val="000000" w:themeColor="text1"/>
                      <w:sz w:val="24"/>
                      <w:szCs w:val="24"/>
                    </w:rPr>
                  </w:pPr>
                  <w:r w:rsidRPr="00FE27B0">
                    <w:rPr>
                      <w:color w:val="000000" w:themeColor="text1"/>
                      <w:sz w:val="24"/>
                      <w:szCs w:val="24"/>
                    </w:rPr>
                    <w:t>00021960010</w:t>
                  </w:r>
                  <w:r>
                    <w:rPr>
                      <w:color w:val="000000" w:themeColor="text1"/>
                      <w:sz w:val="24"/>
                      <w:szCs w:val="24"/>
                    </w:rPr>
                    <w:t>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-819,1</w:t>
                  </w:r>
                </w:p>
              </w:tc>
              <w:tc>
                <w:tcPr>
                  <w:tcW w:w="1771"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-819,1</w:t>
                  </w:r>
                </w:p>
              </w:tc>
              <w:tc>
                <w:tcPr>
                  <w:tcW w:w="1653" w:type="dxa"/>
                  <w:tcBorders>
                    <w:top w:val="single" w:sz="4" w:space="0" w:color="auto"/>
                    <w:left w:val="nil"/>
                    <w:bottom w:val="single" w:sz="4" w:space="0" w:color="auto"/>
                    <w:right w:val="single" w:sz="4" w:space="0" w:color="auto"/>
                  </w:tcBorders>
                  <w:noWrap/>
                  <w:vAlign w:val="bottom"/>
                </w:tcPr>
                <w:p w:rsidR="002A5F9C" w:rsidRPr="00FE27B0" w:rsidRDefault="002A5F9C" w:rsidP="002A5F9C">
                  <w:pPr>
                    <w:jc w:val="right"/>
                    <w:rPr>
                      <w:color w:val="000000" w:themeColor="text1"/>
                      <w:sz w:val="24"/>
                      <w:szCs w:val="24"/>
                    </w:rPr>
                  </w:pPr>
                  <w:r>
                    <w:rPr>
                      <w:color w:val="000000" w:themeColor="text1"/>
                      <w:sz w:val="24"/>
                      <w:szCs w:val="24"/>
                    </w:rPr>
                    <w:t>100,00</w:t>
                  </w:r>
                </w:p>
              </w:tc>
            </w:tr>
          </w:tbl>
          <w:p w:rsidR="002A5F9C" w:rsidRPr="00FE27B0" w:rsidRDefault="002A5F9C" w:rsidP="002A5F9C">
            <w:pPr>
              <w:jc w:val="center"/>
              <w:rPr>
                <w:b/>
                <w:bCs/>
                <w:color w:val="000000" w:themeColor="text1"/>
                <w:szCs w:val="28"/>
              </w:rPr>
            </w:pPr>
          </w:p>
        </w:tc>
      </w:tr>
    </w:tbl>
    <w:p w:rsidR="0034031E" w:rsidRDefault="0034031E"/>
    <w:sectPr w:rsidR="0034031E" w:rsidSect="002159E0">
      <w:headerReference w:type="default" r:id="rId7"/>
      <w:pgSz w:w="16838" w:h="11906" w:orient="landscape"/>
      <w:pgMar w:top="1701" w:right="1134" w:bottom="850"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201" w:rsidRDefault="00F07201" w:rsidP="002159E0">
      <w:r>
        <w:separator/>
      </w:r>
    </w:p>
  </w:endnote>
  <w:endnote w:type="continuationSeparator" w:id="0">
    <w:p w:rsidR="00F07201" w:rsidRDefault="00F07201" w:rsidP="0021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201" w:rsidRDefault="00F07201" w:rsidP="002159E0">
      <w:r>
        <w:separator/>
      </w:r>
    </w:p>
  </w:footnote>
  <w:footnote w:type="continuationSeparator" w:id="0">
    <w:p w:rsidR="00F07201" w:rsidRDefault="00F07201" w:rsidP="002159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1847441"/>
      <w:docPartObj>
        <w:docPartGallery w:val="Page Numbers (Top of Page)"/>
        <w:docPartUnique/>
      </w:docPartObj>
    </w:sdtPr>
    <w:sdtContent>
      <w:p w:rsidR="002159E0" w:rsidRDefault="002159E0">
        <w:pPr>
          <w:pStyle w:val="a4"/>
          <w:jc w:val="center"/>
        </w:pPr>
        <w:r>
          <w:fldChar w:fldCharType="begin"/>
        </w:r>
        <w:r>
          <w:instrText>PAGE   \* MERGEFORMAT</w:instrText>
        </w:r>
        <w:r>
          <w:fldChar w:fldCharType="separate"/>
        </w:r>
        <w:r>
          <w:rPr>
            <w:noProof/>
          </w:rPr>
          <w:t>14</w:t>
        </w:r>
        <w:r>
          <w:fldChar w:fldCharType="end"/>
        </w:r>
      </w:p>
    </w:sdtContent>
  </w:sdt>
  <w:p w:rsidR="002159E0" w:rsidRDefault="002159E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9C"/>
    <w:rsid w:val="002159E0"/>
    <w:rsid w:val="002A5F9C"/>
    <w:rsid w:val="0034031E"/>
    <w:rsid w:val="005D64DD"/>
    <w:rsid w:val="00F072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3DC47D-6B4F-4ADB-A797-B447FA9CA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F9C"/>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2A5F9C"/>
    <w:pPr>
      <w:keepNext/>
      <w:jc w:val="center"/>
      <w:outlineLvl w:val="0"/>
    </w:pPr>
    <w:rPr>
      <w:b/>
      <w:bCs/>
      <w:sz w:val="24"/>
    </w:rPr>
  </w:style>
  <w:style w:type="paragraph" w:styleId="2">
    <w:name w:val="heading 2"/>
    <w:basedOn w:val="a"/>
    <w:next w:val="a"/>
    <w:link w:val="20"/>
    <w:uiPriority w:val="99"/>
    <w:qFormat/>
    <w:rsid w:val="002A5F9C"/>
    <w:pPr>
      <w:keepNext/>
      <w:jc w:val="center"/>
      <w:outlineLvl w:val="1"/>
    </w:pPr>
    <w:rPr>
      <w:b/>
      <w:bCs/>
      <w:sz w:val="40"/>
    </w:rPr>
  </w:style>
  <w:style w:type="paragraph" w:styleId="3">
    <w:name w:val="heading 3"/>
    <w:basedOn w:val="a"/>
    <w:next w:val="a"/>
    <w:link w:val="30"/>
    <w:uiPriority w:val="99"/>
    <w:qFormat/>
    <w:rsid w:val="002A5F9C"/>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2A5F9C"/>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2A5F9C"/>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2A5F9C"/>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A5F9C"/>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2A5F9C"/>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2A5F9C"/>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2A5F9C"/>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2A5F9C"/>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2A5F9C"/>
    <w:rPr>
      <w:rFonts w:ascii="Times New Roman" w:eastAsia="Times New Roman" w:hAnsi="Times New Roman" w:cs="Times New Roman"/>
      <w:b/>
      <w:bCs/>
      <w:lang w:eastAsia="ru-RU"/>
    </w:rPr>
  </w:style>
  <w:style w:type="character" w:styleId="a3">
    <w:name w:val="Hyperlink"/>
    <w:basedOn w:val="a0"/>
    <w:uiPriority w:val="99"/>
    <w:rsid w:val="002A5F9C"/>
    <w:rPr>
      <w:rFonts w:cs="Times New Roman"/>
      <w:color w:val="0000FF"/>
      <w:u w:val="single"/>
    </w:rPr>
  </w:style>
  <w:style w:type="paragraph" w:styleId="a4">
    <w:name w:val="header"/>
    <w:basedOn w:val="a"/>
    <w:link w:val="a5"/>
    <w:uiPriority w:val="99"/>
    <w:rsid w:val="002A5F9C"/>
    <w:pPr>
      <w:tabs>
        <w:tab w:val="center" w:pos="4153"/>
        <w:tab w:val="right" w:pos="8306"/>
      </w:tabs>
    </w:pPr>
  </w:style>
  <w:style w:type="character" w:customStyle="1" w:styleId="a5">
    <w:name w:val="Верхний колонтитул Знак"/>
    <w:basedOn w:val="a0"/>
    <w:link w:val="a4"/>
    <w:uiPriority w:val="99"/>
    <w:rsid w:val="002A5F9C"/>
    <w:rPr>
      <w:rFonts w:ascii="Times New Roman" w:eastAsia="Times New Roman" w:hAnsi="Times New Roman" w:cs="Times New Roman"/>
      <w:sz w:val="28"/>
      <w:szCs w:val="20"/>
      <w:lang w:eastAsia="ru-RU"/>
    </w:rPr>
  </w:style>
  <w:style w:type="paragraph" w:styleId="a6">
    <w:name w:val="Body Text"/>
    <w:basedOn w:val="a"/>
    <w:link w:val="a7"/>
    <w:uiPriority w:val="99"/>
    <w:rsid w:val="002A5F9C"/>
    <w:rPr>
      <w:sz w:val="22"/>
    </w:rPr>
  </w:style>
  <w:style w:type="character" w:customStyle="1" w:styleId="a7">
    <w:name w:val="Основной текст Знак"/>
    <w:basedOn w:val="a0"/>
    <w:link w:val="a6"/>
    <w:uiPriority w:val="99"/>
    <w:rsid w:val="002A5F9C"/>
    <w:rPr>
      <w:rFonts w:ascii="Times New Roman" w:eastAsia="Times New Roman" w:hAnsi="Times New Roman" w:cs="Times New Roman"/>
      <w:szCs w:val="20"/>
      <w:lang w:eastAsia="ru-RU"/>
    </w:rPr>
  </w:style>
  <w:style w:type="character" w:styleId="a8">
    <w:name w:val="FollowedHyperlink"/>
    <w:basedOn w:val="a0"/>
    <w:uiPriority w:val="99"/>
    <w:rsid w:val="002A5F9C"/>
    <w:rPr>
      <w:rFonts w:cs="Times New Roman"/>
      <w:color w:val="800080"/>
      <w:u w:val="single"/>
    </w:rPr>
  </w:style>
  <w:style w:type="paragraph" w:styleId="21">
    <w:name w:val="Body Text 2"/>
    <w:basedOn w:val="a"/>
    <w:link w:val="22"/>
    <w:uiPriority w:val="99"/>
    <w:rsid w:val="002A5F9C"/>
    <w:pPr>
      <w:jc w:val="both"/>
    </w:pPr>
    <w:rPr>
      <w:sz w:val="32"/>
    </w:rPr>
  </w:style>
  <w:style w:type="character" w:customStyle="1" w:styleId="22">
    <w:name w:val="Основной текст 2 Знак"/>
    <w:basedOn w:val="a0"/>
    <w:link w:val="21"/>
    <w:uiPriority w:val="99"/>
    <w:rsid w:val="002A5F9C"/>
    <w:rPr>
      <w:rFonts w:ascii="Times New Roman" w:eastAsia="Times New Roman" w:hAnsi="Times New Roman" w:cs="Times New Roman"/>
      <w:sz w:val="32"/>
      <w:szCs w:val="20"/>
      <w:lang w:eastAsia="ru-RU"/>
    </w:rPr>
  </w:style>
  <w:style w:type="paragraph" w:customStyle="1" w:styleId="ConsNormal">
    <w:name w:val="ConsNormal"/>
    <w:uiPriority w:val="99"/>
    <w:rsid w:val="002A5F9C"/>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2A5F9C"/>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2A5F9C"/>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2A5F9C"/>
    <w:pPr>
      <w:jc w:val="both"/>
    </w:pPr>
  </w:style>
  <w:style w:type="character" w:customStyle="1" w:styleId="32">
    <w:name w:val="Основной текст 3 Знак"/>
    <w:basedOn w:val="a0"/>
    <w:link w:val="31"/>
    <w:uiPriority w:val="99"/>
    <w:rsid w:val="002A5F9C"/>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2A5F9C"/>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2A5F9C"/>
    <w:rPr>
      <w:rFonts w:ascii="Tahoma" w:eastAsia="Times New Roman" w:hAnsi="Tahoma" w:cs="Tahoma"/>
      <w:sz w:val="20"/>
      <w:szCs w:val="20"/>
      <w:lang w:val="en-US"/>
    </w:rPr>
  </w:style>
  <w:style w:type="character" w:customStyle="1" w:styleId="aa">
    <w:name w:val="Основной текст с отступом Знак"/>
    <w:basedOn w:val="a0"/>
    <w:link w:val="12"/>
    <w:uiPriority w:val="99"/>
    <w:semiHidden/>
    <w:rsid w:val="002A5F9C"/>
    <w:rPr>
      <w:rFonts w:ascii="Times New Roman" w:eastAsia="Times New Roman" w:hAnsi="Times New Roman" w:cs="Times New Roman"/>
      <w:sz w:val="28"/>
      <w:szCs w:val="20"/>
      <w:lang w:eastAsia="ru-RU"/>
    </w:rPr>
  </w:style>
  <w:style w:type="paragraph" w:customStyle="1" w:styleId="12">
    <w:name w:val="Основной текст с отступом1"/>
    <w:basedOn w:val="a"/>
    <w:link w:val="aa"/>
    <w:uiPriority w:val="99"/>
    <w:rsid w:val="002A5F9C"/>
    <w:pPr>
      <w:autoSpaceDE w:val="0"/>
      <w:autoSpaceDN w:val="0"/>
      <w:ind w:firstLine="567"/>
      <w:jc w:val="both"/>
    </w:pPr>
  </w:style>
  <w:style w:type="character" w:customStyle="1" w:styleId="ab">
    <w:name w:val="Текст выноски Знак"/>
    <w:basedOn w:val="a0"/>
    <w:link w:val="ac"/>
    <w:uiPriority w:val="99"/>
    <w:semiHidden/>
    <w:rsid w:val="002A5F9C"/>
    <w:rPr>
      <w:rFonts w:ascii="Tahoma" w:eastAsia="Times New Roman" w:hAnsi="Tahoma" w:cs="Tahoma"/>
      <w:sz w:val="16"/>
      <w:szCs w:val="16"/>
      <w:lang w:eastAsia="ru-RU"/>
    </w:rPr>
  </w:style>
  <w:style w:type="paragraph" w:styleId="ac">
    <w:name w:val="Balloon Text"/>
    <w:basedOn w:val="a"/>
    <w:link w:val="ab"/>
    <w:uiPriority w:val="99"/>
    <w:semiHidden/>
    <w:rsid w:val="002A5F9C"/>
    <w:rPr>
      <w:rFonts w:ascii="Tahoma" w:hAnsi="Tahoma" w:cs="Tahoma"/>
      <w:sz w:val="16"/>
      <w:szCs w:val="16"/>
    </w:rPr>
  </w:style>
  <w:style w:type="paragraph" w:styleId="ad">
    <w:name w:val="No Spacing"/>
    <w:uiPriority w:val="99"/>
    <w:qFormat/>
    <w:rsid w:val="002A5F9C"/>
    <w:pPr>
      <w:spacing w:after="0" w:line="240" w:lineRule="auto"/>
    </w:pPr>
    <w:rPr>
      <w:rFonts w:ascii="Times New Roman" w:eastAsia="Times New Roman" w:hAnsi="Times New Roman" w:cs="Times New Roman"/>
      <w:sz w:val="28"/>
      <w:szCs w:val="20"/>
      <w:lang w:eastAsia="ru-RU"/>
    </w:rPr>
  </w:style>
  <w:style w:type="paragraph" w:styleId="ae">
    <w:name w:val="List Paragraph"/>
    <w:basedOn w:val="a"/>
    <w:uiPriority w:val="99"/>
    <w:qFormat/>
    <w:rsid w:val="002A5F9C"/>
    <w:pPr>
      <w:ind w:left="720"/>
      <w:contextualSpacing/>
    </w:pPr>
  </w:style>
  <w:style w:type="character" w:customStyle="1" w:styleId="af">
    <w:name w:val="Нижний колонтитул Знак"/>
    <w:basedOn w:val="a0"/>
    <w:link w:val="af0"/>
    <w:uiPriority w:val="99"/>
    <w:semiHidden/>
    <w:rsid w:val="002A5F9C"/>
    <w:rPr>
      <w:rFonts w:ascii="Times New Roman" w:eastAsia="Times New Roman" w:hAnsi="Times New Roman" w:cs="Times New Roman"/>
      <w:sz w:val="28"/>
      <w:szCs w:val="20"/>
      <w:lang w:eastAsia="ru-RU"/>
    </w:rPr>
  </w:style>
  <w:style w:type="paragraph" w:styleId="af0">
    <w:name w:val="footer"/>
    <w:basedOn w:val="a"/>
    <w:link w:val="af"/>
    <w:uiPriority w:val="99"/>
    <w:semiHidden/>
    <w:rsid w:val="002A5F9C"/>
    <w:pPr>
      <w:tabs>
        <w:tab w:val="center" w:pos="4677"/>
        <w:tab w:val="right" w:pos="9355"/>
      </w:tabs>
    </w:pPr>
  </w:style>
  <w:style w:type="paragraph" w:styleId="23">
    <w:name w:val="Body Text Indent 2"/>
    <w:basedOn w:val="a"/>
    <w:link w:val="24"/>
    <w:uiPriority w:val="99"/>
    <w:rsid w:val="002A5F9C"/>
    <w:pPr>
      <w:spacing w:after="120" w:line="480" w:lineRule="auto"/>
      <w:ind w:left="283"/>
    </w:pPr>
  </w:style>
  <w:style w:type="character" w:customStyle="1" w:styleId="24">
    <w:name w:val="Основной текст с отступом 2 Знак"/>
    <w:basedOn w:val="a0"/>
    <w:link w:val="23"/>
    <w:uiPriority w:val="99"/>
    <w:rsid w:val="002A5F9C"/>
    <w:rPr>
      <w:rFonts w:ascii="Times New Roman" w:eastAsia="Times New Roman" w:hAnsi="Times New Roman" w:cs="Times New Roman"/>
      <w:sz w:val="28"/>
      <w:szCs w:val="20"/>
      <w:lang w:eastAsia="ru-RU"/>
    </w:rPr>
  </w:style>
  <w:style w:type="paragraph" w:styleId="af1">
    <w:name w:val="Title"/>
    <w:basedOn w:val="a"/>
    <w:link w:val="af2"/>
    <w:uiPriority w:val="99"/>
    <w:qFormat/>
    <w:rsid w:val="002A5F9C"/>
    <w:pPr>
      <w:jc w:val="center"/>
    </w:pPr>
    <w:rPr>
      <w:b/>
      <w:bCs/>
      <w:szCs w:val="24"/>
    </w:rPr>
  </w:style>
  <w:style w:type="character" w:customStyle="1" w:styleId="af2">
    <w:name w:val="Заголовок Знак"/>
    <w:basedOn w:val="a0"/>
    <w:link w:val="af1"/>
    <w:uiPriority w:val="99"/>
    <w:rsid w:val="002A5F9C"/>
    <w:rPr>
      <w:rFonts w:ascii="Times New Roman" w:eastAsia="Times New Roman" w:hAnsi="Times New Roman" w:cs="Times New Roman"/>
      <w:b/>
      <w:bCs/>
      <w:sz w:val="28"/>
      <w:szCs w:val="24"/>
      <w:lang w:eastAsia="ru-RU"/>
    </w:rPr>
  </w:style>
  <w:style w:type="character" w:styleId="af3">
    <w:name w:val="page number"/>
    <w:basedOn w:val="a0"/>
    <w:uiPriority w:val="99"/>
    <w:rsid w:val="002A5F9C"/>
    <w:rPr>
      <w:rFonts w:cs="Times New Roman"/>
    </w:rPr>
  </w:style>
  <w:style w:type="paragraph" w:customStyle="1" w:styleId="Eiiey">
    <w:name w:val="Eiiey"/>
    <w:basedOn w:val="a"/>
    <w:uiPriority w:val="99"/>
    <w:rsid w:val="002A5F9C"/>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2A5F9C"/>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A5F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A5F9C"/>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2A5F9C"/>
    <w:pPr>
      <w:autoSpaceDE w:val="0"/>
      <w:autoSpaceDN w:val="0"/>
      <w:ind w:firstLine="709"/>
      <w:jc w:val="both"/>
    </w:pPr>
    <w:rPr>
      <w:sz w:val="24"/>
      <w:szCs w:val="24"/>
    </w:rPr>
  </w:style>
  <w:style w:type="paragraph" w:customStyle="1" w:styleId="Times14">
    <w:name w:val="Times14"/>
    <w:basedOn w:val="a"/>
    <w:uiPriority w:val="99"/>
    <w:rsid w:val="002A5F9C"/>
    <w:pPr>
      <w:autoSpaceDE w:val="0"/>
      <w:autoSpaceDN w:val="0"/>
      <w:ind w:firstLine="851"/>
      <w:jc w:val="both"/>
    </w:pPr>
    <w:rPr>
      <w:szCs w:val="28"/>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A5F9C"/>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2A5F9C"/>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2A5F9C"/>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2A5F9C"/>
    <w:pPr>
      <w:spacing w:before="100" w:beforeAutospacing="1" w:after="100" w:afterAutospacing="1"/>
    </w:pPr>
    <w:rPr>
      <w:rFonts w:ascii="Tahoma" w:hAnsi="Tahoma" w:cs="Tahoma"/>
      <w:sz w:val="20"/>
      <w:lang w:val="en-US" w:eastAsia="en-US"/>
    </w:rPr>
  </w:style>
  <w:style w:type="paragraph" w:styleId="af4">
    <w:name w:val="Salutation"/>
    <w:basedOn w:val="a"/>
    <w:next w:val="a"/>
    <w:link w:val="af5"/>
    <w:uiPriority w:val="99"/>
    <w:rsid w:val="002A5F9C"/>
    <w:pPr>
      <w:overflowPunct w:val="0"/>
      <w:autoSpaceDE w:val="0"/>
      <w:autoSpaceDN w:val="0"/>
      <w:adjustRightInd w:val="0"/>
      <w:spacing w:after="120"/>
      <w:textAlignment w:val="baseline"/>
    </w:pPr>
    <w:rPr>
      <w:kern w:val="32"/>
      <w:sz w:val="24"/>
      <w:szCs w:val="24"/>
    </w:rPr>
  </w:style>
  <w:style w:type="character" w:customStyle="1" w:styleId="af5">
    <w:name w:val="Приветствие Знак"/>
    <w:basedOn w:val="a0"/>
    <w:link w:val="af4"/>
    <w:uiPriority w:val="99"/>
    <w:rsid w:val="002A5F9C"/>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2A5F9C"/>
    <w:pPr>
      <w:autoSpaceDE w:val="0"/>
      <w:autoSpaceDN w:val="0"/>
      <w:ind w:firstLine="567"/>
      <w:jc w:val="both"/>
    </w:pPr>
  </w:style>
  <w:style w:type="paragraph" w:customStyle="1" w:styleId="210">
    <w:name w:val="Знак Знак2 Знак1"/>
    <w:basedOn w:val="a"/>
    <w:uiPriority w:val="99"/>
    <w:rsid w:val="002A5F9C"/>
    <w:pPr>
      <w:spacing w:before="100" w:beforeAutospacing="1" w:after="100" w:afterAutospacing="1"/>
    </w:pPr>
    <w:rPr>
      <w:rFonts w:ascii="Tahoma" w:hAnsi="Tahoma"/>
      <w:sz w:val="20"/>
      <w:lang w:val="en-US" w:eastAsia="en-US"/>
    </w:rPr>
  </w:style>
  <w:style w:type="paragraph" w:customStyle="1" w:styleId="xl63">
    <w:name w:val="xl63"/>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2A5F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2A5F9C"/>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2A5F9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2A5F9C"/>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2A5F9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2A5F9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2A5F9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2A5F9C"/>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2A5F9C"/>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2A5F9C"/>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2A5F9C"/>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2A5F9C"/>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2A5F9C"/>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2A5F9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2A5F9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2A5F9C"/>
    <w:pPr>
      <w:spacing w:before="100" w:beforeAutospacing="1" w:after="100" w:afterAutospacing="1"/>
    </w:pPr>
    <w:rPr>
      <w:b/>
      <w:bCs/>
      <w:color w:val="000000"/>
      <w:sz w:val="24"/>
      <w:szCs w:val="24"/>
    </w:rPr>
  </w:style>
  <w:style w:type="paragraph" w:customStyle="1" w:styleId="font6">
    <w:name w:val="font6"/>
    <w:basedOn w:val="a"/>
    <w:rsid w:val="002A5F9C"/>
    <w:pPr>
      <w:spacing w:before="100" w:beforeAutospacing="1" w:after="100" w:afterAutospacing="1"/>
    </w:pPr>
    <w:rPr>
      <w:sz w:val="24"/>
      <w:szCs w:val="24"/>
    </w:rPr>
  </w:style>
  <w:style w:type="character" w:customStyle="1" w:styleId="af6">
    <w:name w:val="Текст примечания Знак"/>
    <w:basedOn w:val="a0"/>
    <w:link w:val="af7"/>
    <w:uiPriority w:val="99"/>
    <w:semiHidden/>
    <w:rsid w:val="002A5F9C"/>
    <w:rPr>
      <w:rFonts w:ascii="Times New Roman" w:eastAsia="Times New Roman" w:hAnsi="Times New Roman" w:cs="Times New Roman"/>
      <w:sz w:val="20"/>
      <w:szCs w:val="20"/>
      <w:lang w:eastAsia="ru-RU"/>
    </w:rPr>
  </w:style>
  <w:style w:type="paragraph" w:styleId="af7">
    <w:name w:val="annotation text"/>
    <w:basedOn w:val="a"/>
    <w:link w:val="af6"/>
    <w:uiPriority w:val="99"/>
    <w:semiHidden/>
    <w:unhideWhenUsed/>
    <w:rsid w:val="002A5F9C"/>
    <w:rPr>
      <w:sz w:val="20"/>
    </w:rPr>
  </w:style>
  <w:style w:type="character" w:customStyle="1" w:styleId="af8">
    <w:name w:val="Тема примечания Знак"/>
    <w:basedOn w:val="af6"/>
    <w:link w:val="af9"/>
    <w:uiPriority w:val="99"/>
    <w:semiHidden/>
    <w:rsid w:val="002A5F9C"/>
    <w:rPr>
      <w:rFonts w:ascii="Times New Roman" w:eastAsia="Times New Roman" w:hAnsi="Times New Roman" w:cs="Times New Roman"/>
      <w:b/>
      <w:bCs/>
      <w:sz w:val="20"/>
      <w:szCs w:val="20"/>
      <w:lang w:eastAsia="ru-RU"/>
    </w:rPr>
  </w:style>
  <w:style w:type="paragraph" w:styleId="af9">
    <w:name w:val="annotation subject"/>
    <w:basedOn w:val="af7"/>
    <w:next w:val="af7"/>
    <w:link w:val="af8"/>
    <w:uiPriority w:val="99"/>
    <w:semiHidden/>
    <w:unhideWhenUsed/>
    <w:rsid w:val="002A5F9C"/>
    <w:rPr>
      <w:b/>
      <w:bCs/>
    </w:rPr>
  </w:style>
  <w:style w:type="paragraph" w:customStyle="1" w:styleId="msonormal0">
    <w:name w:val="msonormal"/>
    <w:basedOn w:val="a"/>
    <w:rsid w:val="002A5F9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14</Pages>
  <Words>2763</Words>
  <Characters>15751</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2</cp:revision>
  <dcterms:created xsi:type="dcterms:W3CDTF">2023-05-02T05:48:00Z</dcterms:created>
  <dcterms:modified xsi:type="dcterms:W3CDTF">2023-05-02T07:09:00Z</dcterms:modified>
</cp:coreProperties>
</file>